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DCA49" w14:textId="6C94F6D9" w:rsidR="00055FF8" w:rsidRPr="00F27358" w:rsidRDefault="00CF2FC1" w:rsidP="00F27358">
      <w:pPr>
        <w:pStyle w:val="NoSpacing"/>
        <w:jc w:val="center"/>
      </w:pPr>
      <w:r w:rsidRPr="00A83022">
        <w:rPr>
          <w:b/>
          <w:noProof/>
          <w:sz w:val="28"/>
        </w:rPr>
        <w:drawing>
          <wp:anchor distT="0" distB="0" distL="114300" distR="114300" simplePos="0" relativeHeight="251658240" behindDoc="0" locked="0" layoutInCell="1" allowOverlap="1" wp14:anchorId="6063976E" wp14:editId="4266508D">
            <wp:simplePos x="0" y="0"/>
            <wp:positionH relativeFrom="column">
              <wp:posOffset>22860</wp:posOffset>
            </wp:positionH>
            <wp:positionV relativeFrom="paragraph">
              <wp:posOffset>-457200</wp:posOffset>
            </wp:positionV>
            <wp:extent cx="571500" cy="571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AA Logo  Est 1954 Date circ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14:sizeRelH relativeFrom="page">
              <wp14:pctWidth>0</wp14:pctWidth>
            </wp14:sizeRelH>
            <wp14:sizeRelV relativeFrom="page">
              <wp14:pctHeight>0</wp14:pctHeight>
            </wp14:sizeRelV>
          </wp:anchor>
        </w:drawing>
      </w:r>
      <w:r w:rsidR="00F27358" w:rsidRPr="00A83022">
        <w:rPr>
          <w:b/>
          <w:sz w:val="28"/>
        </w:rPr>
        <w:t>Social</w:t>
      </w:r>
      <w:r w:rsidR="00F27358" w:rsidRPr="00A83022">
        <w:rPr>
          <w:sz w:val="28"/>
        </w:rPr>
        <w:t xml:space="preserve"> </w:t>
      </w:r>
      <w:r w:rsidR="00F27358" w:rsidRPr="00A83022">
        <w:rPr>
          <w:b/>
          <w:sz w:val="28"/>
        </w:rPr>
        <w:t>Event</w:t>
      </w:r>
      <w:r w:rsidR="007810E9" w:rsidRPr="00A83022">
        <w:rPr>
          <w:b/>
          <w:sz w:val="28"/>
        </w:rPr>
        <w:t>s</w:t>
      </w:r>
      <w:r w:rsidR="00F27358" w:rsidRPr="00A83022">
        <w:rPr>
          <w:b/>
          <w:sz w:val="28"/>
        </w:rPr>
        <w:t xml:space="preserve"> Coordinator</w:t>
      </w:r>
    </w:p>
    <w:p w14:paraId="6B6FBB17" w14:textId="77777777" w:rsidR="00F27358" w:rsidRPr="00F27358" w:rsidRDefault="00F27358" w:rsidP="00F27358">
      <w:pPr>
        <w:pStyle w:val="NoSpacing"/>
      </w:pPr>
    </w:p>
    <w:p w14:paraId="413B67A8" w14:textId="695A2AA1" w:rsidR="00F27358" w:rsidRDefault="00F27358" w:rsidP="00F27358">
      <w:pPr>
        <w:pStyle w:val="NoSpacing"/>
      </w:pPr>
    </w:p>
    <w:p w14:paraId="5C97350B" w14:textId="1AFC8752" w:rsidR="00400C2E" w:rsidRPr="00615460" w:rsidRDefault="00892FB3" w:rsidP="00F27358">
      <w:pPr>
        <w:pStyle w:val="NoSpacing"/>
        <w:rPr>
          <w:i/>
          <w:iCs/>
        </w:rPr>
      </w:pPr>
      <w:r w:rsidRPr="00892FB3">
        <w:rPr>
          <w:b/>
          <w:iCs/>
        </w:rPr>
        <w:t xml:space="preserve">1. </w:t>
      </w:r>
      <w:r w:rsidR="00400C2E" w:rsidRPr="00892FB3">
        <w:rPr>
          <w:b/>
          <w:iCs/>
        </w:rPr>
        <w:t>Title.</w:t>
      </w:r>
    </w:p>
    <w:p w14:paraId="3CBAEF14" w14:textId="77777777" w:rsidR="00400C2E" w:rsidRDefault="00400C2E" w:rsidP="00F27358">
      <w:pPr>
        <w:pStyle w:val="NoSpacing"/>
      </w:pPr>
    </w:p>
    <w:p w14:paraId="331EB9BB" w14:textId="6A1E28D8" w:rsidR="00FD2DE9" w:rsidRDefault="00FD2DE9" w:rsidP="00F27358">
      <w:pPr>
        <w:pStyle w:val="NoSpacing"/>
      </w:pPr>
      <w:r>
        <w:t>Social Events Coordinator</w:t>
      </w:r>
    </w:p>
    <w:p w14:paraId="4A3ED0A1" w14:textId="77777777" w:rsidR="00400C2E" w:rsidRDefault="00400C2E" w:rsidP="00F27358">
      <w:pPr>
        <w:pStyle w:val="NoSpacing"/>
      </w:pPr>
    </w:p>
    <w:p w14:paraId="7E35268E" w14:textId="243FF206" w:rsidR="00400C2E" w:rsidRPr="00615460" w:rsidRDefault="00400C2E" w:rsidP="00F27358">
      <w:pPr>
        <w:pStyle w:val="NoSpacing"/>
        <w:rPr>
          <w:i/>
          <w:iCs/>
        </w:rPr>
      </w:pPr>
      <w:r w:rsidRPr="00892FB3">
        <w:rPr>
          <w:b/>
          <w:iCs/>
        </w:rPr>
        <w:t xml:space="preserve">2. </w:t>
      </w:r>
      <w:r w:rsidR="00A83022">
        <w:rPr>
          <w:b/>
          <w:iCs/>
        </w:rPr>
        <w:t>Po</w:t>
      </w:r>
      <w:r w:rsidRPr="00892FB3">
        <w:rPr>
          <w:b/>
          <w:iCs/>
        </w:rPr>
        <w:t>sition summary</w:t>
      </w:r>
      <w:r w:rsidRPr="00615460">
        <w:rPr>
          <w:i/>
          <w:iCs/>
        </w:rPr>
        <w:t xml:space="preserve"> </w:t>
      </w:r>
    </w:p>
    <w:p w14:paraId="50C49BD5" w14:textId="77777777" w:rsidR="00400C2E" w:rsidRDefault="00400C2E" w:rsidP="00F27358">
      <w:pPr>
        <w:pStyle w:val="NoSpacing"/>
      </w:pPr>
    </w:p>
    <w:p w14:paraId="1642B3BB" w14:textId="7D3EF297" w:rsidR="00FD2DE9" w:rsidRDefault="00FD2DE9" w:rsidP="00F27358">
      <w:pPr>
        <w:pStyle w:val="NoSpacing"/>
      </w:pPr>
      <w:r w:rsidRPr="00F27358">
        <w:t>The Social Event</w:t>
      </w:r>
      <w:r>
        <w:t>s</w:t>
      </w:r>
      <w:r w:rsidRPr="00F27358">
        <w:t xml:space="preserve"> Coordinator </w:t>
      </w:r>
      <w:r>
        <w:t>(SEC) organizes</w:t>
      </w:r>
      <w:r w:rsidRPr="00F27358">
        <w:t xml:space="preserve"> club events </w:t>
      </w:r>
      <w:r>
        <w:t xml:space="preserve">that emphasize </w:t>
      </w:r>
      <w:r w:rsidRPr="00F27358">
        <w:t>social interaction a</w:t>
      </w:r>
      <w:r>
        <w:t>mong club members</w:t>
      </w:r>
      <w:r w:rsidRPr="00F27358">
        <w:t xml:space="preserve">.  Experience has shown that both the engagement and the enjoyment of members is enhanced by being able to attend events such as field trips, barbeques, and the </w:t>
      </w:r>
      <w:r>
        <w:t>Holiday</w:t>
      </w:r>
      <w:r w:rsidRPr="00F27358">
        <w:t xml:space="preserve"> </w:t>
      </w:r>
      <w:r>
        <w:t>P</w:t>
      </w:r>
      <w:r w:rsidRPr="00F27358">
        <w:t xml:space="preserve">arty where they can see old friends and make new ones.  </w:t>
      </w:r>
      <w:r>
        <w:t>These kinds of social events are different than the monthly meetings, and from public outreach events, where the main activity limits the time and opportunity for interactions.</w:t>
      </w:r>
    </w:p>
    <w:p w14:paraId="3D70033C" w14:textId="77777777" w:rsidR="00FD2DE9" w:rsidRDefault="00FD2DE9" w:rsidP="00F27358">
      <w:pPr>
        <w:pStyle w:val="NoSpacing"/>
      </w:pPr>
    </w:p>
    <w:p w14:paraId="5CEB2C17" w14:textId="53EDAA21" w:rsidR="00FD2DE9" w:rsidRDefault="00615460" w:rsidP="00F27358">
      <w:pPr>
        <w:pStyle w:val="NoSpacing"/>
      </w:pPr>
      <w:r>
        <w:t>The Social Events Coordinator</w:t>
      </w:r>
      <w:r w:rsidR="00FD2DE9">
        <w:t xml:space="preserve"> recruit</w:t>
      </w:r>
      <w:r>
        <w:t>s</w:t>
      </w:r>
      <w:r w:rsidR="00FD2DE9">
        <w:t xml:space="preserve"> helpers to arrange and carry out the events, and works with suppliers and other organizations to arrange field trips, catered food, transportation, entertainment, and reservations for event rooms or spaces in parks.</w:t>
      </w:r>
    </w:p>
    <w:p w14:paraId="55C255BF" w14:textId="77777777" w:rsidR="00400C2E" w:rsidRDefault="00400C2E" w:rsidP="00F27358">
      <w:pPr>
        <w:pStyle w:val="NoSpacing"/>
      </w:pPr>
    </w:p>
    <w:p w14:paraId="0E61E824" w14:textId="77777777" w:rsidR="00892FB3" w:rsidRPr="00892FB3" w:rsidRDefault="00400C2E" w:rsidP="00F27358">
      <w:pPr>
        <w:pStyle w:val="NoSpacing"/>
        <w:rPr>
          <w:b/>
          <w:iCs/>
        </w:rPr>
      </w:pPr>
      <w:r w:rsidRPr="00892FB3">
        <w:rPr>
          <w:b/>
          <w:iCs/>
        </w:rPr>
        <w:t xml:space="preserve">3. Specific Procedures. </w:t>
      </w:r>
    </w:p>
    <w:p w14:paraId="77818F3C" w14:textId="5D135371" w:rsidR="00400C2E" w:rsidRPr="00615460" w:rsidRDefault="00400C2E" w:rsidP="00F27358">
      <w:pPr>
        <w:pStyle w:val="NoSpacing"/>
        <w:rPr>
          <w:i/>
          <w:iCs/>
        </w:rPr>
      </w:pPr>
      <w:r w:rsidRPr="00615460">
        <w:rPr>
          <w:i/>
          <w:iCs/>
        </w:rPr>
        <w:t xml:space="preserve">: </w:t>
      </w:r>
    </w:p>
    <w:p w14:paraId="2BDE02B5" w14:textId="77777777" w:rsidR="00400C2E" w:rsidRDefault="00400C2E" w:rsidP="00F27358">
      <w:pPr>
        <w:pStyle w:val="NoSpacing"/>
      </w:pPr>
    </w:p>
    <w:p w14:paraId="5E661E63" w14:textId="5A349D7B" w:rsidR="00400C2E" w:rsidRPr="00256D15" w:rsidRDefault="00400C2E" w:rsidP="00F27358">
      <w:pPr>
        <w:pStyle w:val="NoSpacing"/>
        <w:rPr>
          <w:iCs/>
        </w:rPr>
      </w:pPr>
      <w:r w:rsidRPr="00256D15">
        <w:rPr>
          <w:iCs/>
        </w:rPr>
        <w:t xml:space="preserve">a. </w:t>
      </w:r>
      <w:r w:rsidR="00256D15">
        <w:rPr>
          <w:iCs/>
        </w:rPr>
        <w:t>Procedures</w:t>
      </w:r>
      <w:r w:rsidRPr="00256D15">
        <w:rPr>
          <w:iCs/>
        </w:rPr>
        <w:t>.</w:t>
      </w:r>
    </w:p>
    <w:p w14:paraId="73FC6030" w14:textId="06ED731F" w:rsidR="00400C2E" w:rsidRDefault="00400C2E" w:rsidP="00F27358">
      <w:pPr>
        <w:pStyle w:val="NoSpacing"/>
      </w:pPr>
      <w:r>
        <w:t xml:space="preserve"> </w:t>
      </w:r>
    </w:p>
    <w:p w14:paraId="476049FF" w14:textId="5DCD1451" w:rsidR="00615460" w:rsidRDefault="00615460" w:rsidP="00615460">
      <w:pPr>
        <w:pStyle w:val="NoSpacing"/>
        <w:numPr>
          <w:ilvl w:val="0"/>
          <w:numId w:val="1"/>
        </w:numPr>
      </w:pPr>
      <w:r>
        <w:t>Review the types of social events held in previous years, and solicit comments from other members about the types of events that were the most popular and that provided the greatest opportunities for social interactions.</w:t>
      </w:r>
    </w:p>
    <w:p w14:paraId="51726ED9" w14:textId="75C755E3" w:rsidR="00456853" w:rsidRDefault="00456853" w:rsidP="00615460">
      <w:pPr>
        <w:pStyle w:val="NoSpacing"/>
        <w:numPr>
          <w:ilvl w:val="0"/>
          <w:numId w:val="1"/>
        </w:numPr>
      </w:pPr>
      <w:r>
        <w:t>Work with helpers to plan social events, including new types of events.</w:t>
      </w:r>
    </w:p>
    <w:p w14:paraId="72A41E37" w14:textId="37A956A8" w:rsidR="00615460" w:rsidRDefault="00615460" w:rsidP="00615460">
      <w:pPr>
        <w:pStyle w:val="NoSpacing"/>
        <w:numPr>
          <w:ilvl w:val="0"/>
          <w:numId w:val="1"/>
        </w:numPr>
      </w:pPr>
      <w:r>
        <w:t>Plan a calendar of social events covering at least the next year, and review the calendar with the Board every three months.</w:t>
      </w:r>
    </w:p>
    <w:p w14:paraId="7F82EE9C" w14:textId="0E10D2E6" w:rsidR="00615460" w:rsidRDefault="00615460" w:rsidP="00615460">
      <w:pPr>
        <w:pStyle w:val="NoSpacing"/>
        <w:numPr>
          <w:ilvl w:val="0"/>
          <w:numId w:val="1"/>
        </w:numPr>
      </w:pPr>
      <w:r>
        <w:t>Identify expenditures needed and obtain Board approval in advance</w:t>
      </w:r>
      <w:r w:rsidR="00456853">
        <w:t xml:space="preserve"> </w:t>
      </w:r>
      <w:r w:rsidR="003E1C48">
        <w:t>i</w:t>
      </w:r>
      <w:r w:rsidR="00456853">
        <w:t>f those expenditures</w:t>
      </w:r>
      <w:r w:rsidR="003E1C48">
        <w:t xml:space="preserve"> exceed an agreed </w:t>
      </w:r>
      <w:r w:rsidR="00256D15">
        <w:t xml:space="preserve">budget </w:t>
      </w:r>
      <w:r w:rsidR="003E1C48">
        <w:t>limit</w:t>
      </w:r>
      <w:r w:rsidR="00256D15">
        <w:t>s</w:t>
      </w:r>
      <w:r w:rsidR="003E1C48">
        <w:t xml:space="preserve"> set by the Board</w:t>
      </w:r>
      <w:r>
        <w:t>.</w:t>
      </w:r>
      <w:r w:rsidR="00256D15">
        <w:t xml:space="preserve">  Prepare budget requests for the coming year for board’s review.</w:t>
      </w:r>
    </w:p>
    <w:p w14:paraId="2E761899" w14:textId="36776FC9" w:rsidR="00456853" w:rsidRDefault="003E1C48" w:rsidP="00615460">
      <w:pPr>
        <w:pStyle w:val="NoSpacing"/>
        <w:numPr>
          <w:ilvl w:val="0"/>
          <w:numId w:val="1"/>
        </w:numPr>
      </w:pPr>
      <w:r>
        <w:t>Organize</w:t>
      </w:r>
      <w:r w:rsidR="00456853">
        <w:t xml:space="preserve"> the collection of participation fees, when needed</w:t>
      </w:r>
      <w:r w:rsidR="00256D15">
        <w:t>,</w:t>
      </w:r>
      <w:r w:rsidR="00456853">
        <w:t xml:space="preserve"> to cover costs (e.g. for transportation).</w:t>
      </w:r>
    </w:p>
    <w:p w14:paraId="793243EA" w14:textId="387075AE" w:rsidR="00456853" w:rsidRDefault="00456853" w:rsidP="00615460">
      <w:pPr>
        <w:pStyle w:val="NoSpacing"/>
        <w:numPr>
          <w:ilvl w:val="0"/>
          <w:numId w:val="1"/>
        </w:numPr>
      </w:pPr>
      <w:r>
        <w:t>Organize the events, and work with helpers to ensure each event is well managed.</w:t>
      </w:r>
    </w:p>
    <w:p w14:paraId="629D486B" w14:textId="66005269" w:rsidR="00456853" w:rsidRDefault="00456853" w:rsidP="00615460">
      <w:pPr>
        <w:pStyle w:val="NoSpacing"/>
        <w:numPr>
          <w:ilvl w:val="0"/>
          <w:numId w:val="1"/>
        </w:numPr>
      </w:pPr>
      <w:r>
        <w:t>Keep track of participation at the events, to help inform future plans.</w:t>
      </w:r>
    </w:p>
    <w:p w14:paraId="012F9211" w14:textId="77777777" w:rsidR="00615460" w:rsidRDefault="00615460" w:rsidP="00F27358">
      <w:pPr>
        <w:pStyle w:val="NoSpacing"/>
      </w:pPr>
    </w:p>
    <w:p w14:paraId="340B314B" w14:textId="0327AC5F" w:rsidR="00400C2E" w:rsidRPr="005E120F" w:rsidRDefault="00400C2E" w:rsidP="00F27358">
      <w:pPr>
        <w:pStyle w:val="NoSpacing"/>
        <w:rPr>
          <w:iCs/>
        </w:rPr>
      </w:pPr>
      <w:r w:rsidRPr="005E120F">
        <w:rPr>
          <w:iCs/>
        </w:rPr>
        <w:t xml:space="preserve">b. </w:t>
      </w:r>
      <w:r w:rsidR="002D0CFE">
        <w:rPr>
          <w:iCs/>
        </w:rPr>
        <w:t>Points of Contact</w:t>
      </w:r>
      <w:r w:rsidRPr="005E120F">
        <w:rPr>
          <w:iCs/>
        </w:rPr>
        <w:t xml:space="preserve">. </w:t>
      </w:r>
    </w:p>
    <w:p w14:paraId="32D82CB2" w14:textId="77777777" w:rsidR="00400C2E" w:rsidRDefault="00400C2E" w:rsidP="00F27358">
      <w:pPr>
        <w:pStyle w:val="NoSpacing"/>
      </w:pPr>
    </w:p>
    <w:p w14:paraId="339CB6CC" w14:textId="5BC638C8" w:rsidR="00456853" w:rsidRDefault="00456853" w:rsidP="00456853">
      <w:pPr>
        <w:pStyle w:val="NoSpacing"/>
        <w:numPr>
          <w:ilvl w:val="0"/>
          <w:numId w:val="2"/>
        </w:numPr>
      </w:pPr>
      <w:r>
        <w:t>Within TAAA, the Social Events Coordinator will work with the Board to plan events, and will work with other TAAA leaders to coordinate the use of TAAA facilities, and any astronomy-related activities involved in the events.</w:t>
      </w:r>
    </w:p>
    <w:p w14:paraId="589EB1AC" w14:textId="29194786" w:rsidR="00456853" w:rsidRDefault="00456853" w:rsidP="00456853">
      <w:pPr>
        <w:pStyle w:val="NoSpacing"/>
        <w:numPr>
          <w:ilvl w:val="0"/>
          <w:numId w:val="2"/>
        </w:numPr>
      </w:pPr>
      <w:r>
        <w:t>Externally, contacts will include transportation companies, caterers, venue hosts, and possibl</w:t>
      </w:r>
      <w:r w:rsidR="00A6047B">
        <w:t>y</w:t>
      </w:r>
      <w:r>
        <w:t xml:space="preserve"> entertainers.</w:t>
      </w:r>
    </w:p>
    <w:p w14:paraId="2303F10E" w14:textId="77777777" w:rsidR="00456853" w:rsidRDefault="00456853" w:rsidP="00456853">
      <w:pPr>
        <w:pStyle w:val="NoSpacing"/>
      </w:pPr>
    </w:p>
    <w:p w14:paraId="2B5D65A7" w14:textId="7E253A6F" w:rsidR="00400C2E" w:rsidRDefault="00400C2E" w:rsidP="00F27358">
      <w:pPr>
        <w:pStyle w:val="NoSpacing"/>
      </w:pPr>
      <w:r>
        <w:t xml:space="preserve">c. </w:t>
      </w:r>
      <w:r w:rsidR="00B74C1A">
        <w:t>R</w:t>
      </w:r>
      <w:r>
        <w:t xml:space="preserve">esources, inputs, or permissions from TAAA or outside organizations are required? </w:t>
      </w:r>
    </w:p>
    <w:p w14:paraId="70FCA5EC" w14:textId="77777777" w:rsidR="00400C2E" w:rsidRDefault="00400C2E" w:rsidP="00F27358">
      <w:pPr>
        <w:pStyle w:val="NoSpacing"/>
      </w:pPr>
    </w:p>
    <w:p w14:paraId="7DD27E4D" w14:textId="5BC43AE7" w:rsidR="00C764C3" w:rsidRDefault="00C764C3" w:rsidP="00C764C3">
      <w:pPr>
        <w:pStyle w:val="NoSpacing"/>
        <w:numPr>
          <w:ilvl w:val="0"/>
          <w:numId w:val="3"/>
        </w:numPr>
      </w:pPr>
      <w:r>
        <w:t xml:space="preserve">The Board should approve expenditures that </w:t>
      </w:r>
      <w:r w:rsidR="003E1C48">
        <w:t>exceed a pre-set limit</w:t>
      </w:r>
      <w:r>
        <w:t>.</w:t>
      </w:r>
    </w:p>
    <w:p w14:paraId="6D12497E" w14:textId="0E2872A8" w:rsidR="00C764C3" w:rsidRDefault="00C764C3" w:rsidP="00C764C3">
      <w:pPr>
        <w:pStyle w:val="NoSpacing"/>
        <w:numPr>
          <w:ilvl w:val="0"/>
          <w:numId w:val="3"/>
        </w:numPr>
      </w:pPr>
      <w:r>
        <w:lastRenderedPageBreak/>
        <w:t>Organizations that will host club events, such as field trips or event venues, will have guidelines for the use of their facilities.</w:t>
      </w:r>
    </w:p>
    <w:p w14:paraId="4343A8F1" w14:textId="77777777" w:rsidR="00C764C3" w:rsidRDefault="00C764C3" w:rsidP="00C764C3">
      <w:pPr>
        <w:pStyle w:val="NoSpacing"/>
        <w:ind w:left="720"/>
      </w:pPr>
    </w:p>
    <w:p w14:paraId="009F8049" w14:textId="4E52718B" w:rsidR="00400C2E" w:rsidRPr="00B74C1A" w:rsidRDefault="00400C2E" w:rsidP="00F27358">
      <w:pPr>
        <w:pStyle w:val="NoSpacing"/>
        <w:rPr>
          <w:iCs/>
        </w:rPr>
      </w:pPr>
      <w:r w:rsidRPr="00B74C1A">
        <w:rPr>
          <w:iCs/>
        </w:rPr>
        <w:t xml:space="preserve">d. </w:t>
      </w:r>
      <w:r w:rsidR="00B74C1A" w:rsidRPr="00B74C1A">
        <w:rPr>
          <w:iCs/>
        </w:rPr>
        <w:t>Deliverables</w:t>
      </w:r>
    </w:p>
    <w:p w14:paraId="34B0D40F" w14:textId="77777777" w:rsidR="00400C2E" w:rsidRDefault="00400C2E" w:rsidP="00F27358">
      <w:pPr>
        <w:pStyle w:val="NoSpacing"/>
      </w:pPr>
    </w:p>
    <w:p w14:paraId="1D959FD8" w14:textId="2A42221D" w:rsidR="00C764C3" w:rsidRDefault="00C764C3" w:rsidP="00C764C3">
      <w:pPr>
        <w:pStyle w:val="NoSpacing"/>
        <w:numPr>
          <w:ilvl w:val="0"/>
          <w:numId w:val="4"/>
        </w:numPr>
      </w:pPr>
      <w:r>
        <w:t>The Social Events Coordinator will record information about participation in the events and will summarize that information to the Board on a yearly basis.</w:t>
      </w:r>
    </w:p>
    <w:p w14:paraId="35A832A1" w14:textId="77777777" w:rsidR="00C764C3" w:rsidRDefault="00C764C3" w:rsidP="00C764C3">
      <w:pPr>
        <w:pStyle w:val="NoSpacing"/>
        <w:ind w:left="720"/>
      </w:pPr>
    </w:p>
    <w:p w14:paraId="444F8E5E" w14:textId="52E940FC" w:rsidR="00400C2E" w:rsidRPr="00B74C1A" w:rsidRDefault="00400C2E" w:rsidP="00F27358">
      <w:pPr>
        <w:pStyle w:val="NoSpacing"/>
        <w:rPr>
          <w:iCs/>
        </w:rPr>
      </w:pPr>
      <w:r w:rsidRPr="00B74C1A">
        <w:rPr>
          <w:iCs/>
        </w:rPr>
        <w:t xml:space="preserve">e. </w:t>
      </w:r>
      <w:r w:rsidR="00B74C1A" w:rsidRPr="00B74C1A">
        <w:rPr>
          <w:iCs/>
        </w:rPr>
        <w:t>Deadlines</w:t>
      </w:r>
      <w:r w:rsidRPr="00B74C1A">
        <w:rPr>
          <w:iCs/>
        </w:rPr>
        <w:t xml:space="preserve">. </w:t>
      </w:r>
    </w:p>
    <w:p w14:paraId="4326D391" w14:textId="77777777" w:rsidR="00400C2E" w:rsidRDefault="00400C2E" w:rsidP="00F27358">
      <w:pPr>
        <w:pStyle w:val="NoSpacing"/>
      </w:pPr>
    </w:p>
    <w:p w14:paraId="59BF33B9" w14:textId="4D601E03" w:rsidR="00C764C3" w:rsidRDefault="00C764C3" w:rsidP="00C764C3">
      <w:pPr>
        <w:pStyle w:val="NoSpacing"/>
        <w:numPr>
          <w:ilvl w:val="0"/>
          <w:numId w:val="4"/>
        </w:numPr>
      </w:pPr>
      <w:r>
        <w:t>This is a continuing activity, with no deadlines except to schedule events at appropriate times of the year (such as the Holiday Party)</w:t>
      </w:r>
      <w:r w:rsidR="00B74C1A">
        <w:t>; coordinate request for budget approval in May for activities in the upcoming fiscal year</w:t>
      </w:r>
      <w:r>
        <w:t>.</w:t>
      </w:r>
    </w:p>
    <w:p w14:paraId="6812AF47" w14:textId="77777777" w:rsidR="00400C2E" w:rsidRDefault="00400C2E" w:rsidP="00F27358">
      <w:pPr>
        <w:pStyle w:val="NoSpacing"/>
      </w:pPr>
    </w:p>
    <w:p w14:paraId="053EC451" w14:textId="77777777" w:rsidR="00400C2E" w:rsidRPr="00B74C1A" w:rsidRDefault="00400C2E" w:rsidP="00F27358">
      <w:pPr>
        <w:pStyle w:val="NoSpacing"/>
        <w:rPr>
          <w:b/>
          <w:iCs/>
        </w:rPr>
      </w:pPr>
      <w:r w:rsidRPr="00B74C1A">
        <w:rPr>
          <w:b/>
          <w:iCs/>
        </w:rPr>
        <w:t xml:space="preserve">4. Additional Information </w:t>
      </w:r>
    </w:p>
    <w:p w14:paraId="5370D78A" w14:textId="77777777" w:rsidR="00400C2E" w:rsidRDefault="00400C2E" w:rsidP="00F27358">
      <w:pPr>
        <w:pStyle w:val="NoSpacing"/>
      </w:pPr>
    </w:p>
    <w:p w14:paraId="2B5680C9" w14:textId="50AB3FC5" w:rsidR="00400C2E" w:rsidRPr="00B74C1A" w:rsidRDefault="00B74C1A" w:rsidP="00F27358">
      <w:pPr>
        <w:pStyle w:val="NoSpacing"/>
        <w:rPr>
          <w:iCs/>
        </w:rPr>
      </w:pPr>
      <w:r w:rsidRPr="00B74C1A">
        <w:rPr>
          <w:iCs/>
        </w:rPr>
        <w:t>a. Budgeting</w:t>
      </w:r>
      <w:r w:rsidR="00400C2E" w:rsidRPr="00B74C1A">
        <w:rPr>
          <w:iCs/>
        </w:rPr>
        <w:t xml:space="preserve"> </w:t>
      </w:r>
    </w:p>
    <w:p w14:paraId="3D2FAB2A" w14:textId="77777777" w:rsidR="00400C2E" w:rsidRDefault="00400C2E" w:rsidP="00F27358">
      <w:pPr>
        <w:pStyle w:val="NoSpacing"/>
      </w:pPr>
    </w:p>
    <w:p w14:paraId="6EE36C39" w14:textId="2835AB7E" w:rsidR="002B31BD" w:rsidRDefault="002B31BD" w:rsidP="002B31BD">
      <w:pPr>
        <w:pStyle w:val="NoSpacing"/>
        <w:numPr>
          <w:ilvl w:val="0"/>
          <w:numId w:val="4"/>
        </w:numPr>
      </w:pPr>
      <w:r>
        <w:t xml:space="preserve">Although participants </w:t>
      </w:r>
      <w:r w:rsidR="00B74C1A">
        <w:t>may</w:t>
      </w:r>
      <w:r>
        <w:t xml:space="preserve"> generally cover their own expenses (e.g., providing food for a potluck, or paying for bus transportation) there will be some occasions where it will be appropriate for the club to cover certain expenses.  The Board </w:t>
      </w:r>
      <w:r w:rsidR="003E1C48">
        <w:t xml:space="preserve">will </w:t>
      </w:r>
      <w:r w:rsidR="00B74C1A">
        <w:t>approve</w:t>
      </w:r>
      <w:r w:rsidR="003E1C48">
        <w:t xml:space="preserve"> the yearly budget for these expenses</w:t>
      </w:r>
      <w:r>
        <w:t>.</w:t>
      </w:r>
    </w:p>
    <w:p w14:paraId="21886A49" w14:textId="77777777" w:rsidR="002B31BD" w:rsidRDefault="002B31BD" w:rsidP="002B31BD">
      <w:pPr>
        <w:pStyle w:val="NoSpacing"/>
        <w:ind w:left="720"/>
      </w:pPr>
    </w:p>
    <w:p w14:paraId="18D348E5" w14:textId="2F449562" w:rsidR="00400C2E" w:rsidRPr="00B74C1A" w:rsidRDefault="00400C2E" w:rsidP="00F27358">
      <w:pPr>
        <w:pStyle w:val="NoSpacing"/>
        <w:rPr>
          <w:iCs/>
        </w:rPr>
      </w:pPr>
      <w:r w:rsidRPr="00B74C1A">
        <w:rPr>
          <w:iCs/>
        </w:rPr>
        <w:t xml:space="preserve">b. </w:t>
      </w:r>
      <w:r w:rsidR="00B74C1A" w:rsidRPr="00B74C1A">
        <w:rPr>
          <w:iCs/>
        </w:rPr>
        <w:t>Challenges</w:t>
      </w:r>
      <w:r w:rsidRPr="00B74C1A">
        <w:rPr>
          <w:iCs/>
        </w:rPr>
        <w:t xml:space="preserve"> </w:t>
      </w:r>
    </w:p>
    <w:p w14:paraId="2A51119A" w14:textId="77777777" w:rsidR="00400C2E" w:rsidRDefault="00400C2E" w:rsidP="00F27358">
      <w:pPr>
        <w:pStyle w:val="NoSpacing"/>
      </w:pPr>
    </w:p>
    <w:p w14:paraId="4C2486AD" w14:textId="7815A563" w:rsidR="002B31BD" w:rsidRDefault="002B31BD" w:rsidP="002B31BD">
      <w:pPr>
        <w:pStyle w:val="NoSpacing"/>
        <w:numPr>
          <w:ilvl w:val="0"/>
          <w:numId w:val="4"/>
        </w:numPr>
      </w:pPr>
      <w:r>
        <w:t>Finding helpers who can be delegated responsibility for making arrangements for events.</w:t>
      </w:r>
    </w:p>
    <w:p w14:paraId="73F497AD" w14:textId="77777777" w:rsidR="002B31BD" w:rsidRDefault="002B31BD" w:rsidP="002B31BD">
      <w:pPr>
        <w:pStyle w:val="NoSpacing"/>
        <w:ind w:left="720"/>
      </w:pPr>
    </w:p>
    <w:p w14:paraId="0C20FF26" w14:textId="79A3C6C8" w:rsidR="00400C2E" w:rsidRPr="00B74C1A" w:rsidRDefault="00B74C1A" w:rsidP="00F27358">
      <w:pPr>
        <w:pStyle w:val="NoSpacing"/>
        <w:rPr>
          <w:iCs/>
        </w:rPr>
      </w:pPr>
      <w:r w:rsidRPr="00B74C1A">
        <w:rPr>
          <w:iCs/>
        </w:rPr>
        <w:t>c. Assistants</w:t>
      </w:r>
      <w:r>
        <w:rPr>
          <w:iCs/>
        </w:rPr>
        <w:t>.</w:t>
      </w:r>
    </w:p>
    <w:p w14:paraId="4CC1F3E9" w14:textId="77777777" w:rsidR="00400C2E" w:rsidRDefault="00400C2E" w:rsidP="00F27358">
      <w:pPr>
        <w:pStyle w:val="NoSpacing"/>
      </w:pPr>
    </w:p>
    <w:p w14:paraId="065C72AE" w14:textId="6F05981C" w:rsidR="002B31BD" w:rsidRDefault="00B74C1A" w:rsidP="002B31BD">
      <w:pPr>
        <w:pStyle w:val="NoSpacing"/>
        <w:numPr>
          <w:ilvl w:val="0"/>
          <w:numId w:val="4"/>
        </w:numPr>
      </w:pPr>
      <w:r>
        <w:t>H</w:t>
      </w:r>
      <w:r w:rsidR="002B31BD">
        <w:t>elpers will be needed to plan and conduct the events.</w:t>
      </w:r>
    </w:p>
    <w:p w14:paraId="42708F45" w14:textId="77777777" w:rsidR="002B31BD" w:rsidRDefault="002B31BD" w:rsidP="002B31BD">
      <w:pPr>
        <w:pStyle w:val="NoSpacing"/>
      </w:pPr>
    </w:p>
    <w:p w14:paraId="56D7E229" w14:textId="799E0C16" w:rsidR="002B31BD" w:rsidRDefault="002B31BD" w:rsidP="002B31BD">
      <w:pPr>
        <w:pStyle w:val="NoSpacing"/>
        <w:ind w:left="720"/>
      </w:pPr>
    </w:p>
    <w:p w14:paraId="6D5D266C" w14:textId="4A99B9A6" w:rsidR="00400C2E" w:rsidRPr="00B74C1A" w:rsidRDefault="00400C2E" w:rsidP="00F27358">
      <w:pPr>
        <w:pStyle w:val="NoSpacing"/>
        <w:rPr>
          <w:iCs/>
        </w:rPr>
      </w:pPr>
      <w:proofErr w:type="gramStart"/>
      <w:r w:rsidRPr="00B74C1A">
        <w:rPr>
          <w:iCs/>
        </w:rPr>
        <w:t>e</w:t>
      </w:r>
      <w:proofErr w:type="gramEnd"/>
      <w:r w:rsidRPr="00B74C1A">
        <w:rPr>
          <w:iCs/>
        </w:rPr>
        <w:t xml:space="preserve">. </w:t>
      </w:r>
      <w:r w:rsidR="00B74C1A" w:rsidRPr="00B74C1A">
        <w:rPr>
          <w:iCs/>
        </w:rPr>
        <w:t>Misc.</w:t>
      </w:r>
    </w:p>
    <w:p w14:paraId="3E09FA1C" w14:textId="77777777" w:rsidR="00F27358" w:rsidRDefault="00F27358" w:rsidP="00F27358">
      <w:pPr>
        <w:pStyle w:val="NoSpacing"/>
      </w:pPr>
    </w:p>
    <w:p w14:paraId="79C2B87B" w14:textId="29FE1053" w:rsidR="00242295" w:rsidRDefault="002B31BD" w:rsidP="00242295">
      <w:pPr>
        <w:pStyle w:val="NoSpacing"/>
      </w:pPr>
      <w:r>
        <w:t>The S</w:t>
      </w:r>
      <w:r w:rsidR="00242295">
        <w:t>ocial Events Coordinator</w:t>
      </w:r>
      <w:r>
        <w:t xml:space="preserve"> should </w:t>
      </w:r>
      <w:r w:rsidR="00242295">
        <w:t>enjoy</w:t>
      </w:r>
      <w:r>
        <w:t xml:space="preserve"> engaging with other people</w:t>
      </w:r>
      <w:r w:rsidR="00242295">
        <w:t>,</w:t>
      </w:r>
      <w:r>
        <w:t xml:space="preserve"> should be well organized, and should be good at delegating responsibilities to helpers.</w:t>
      </w:r>
      <w:r w:rsidR="00242295">
        <w:t xml:space="preserve">  He/she does not need expertise in astronomy.  </w:t>
      </w:r>
    </w:p>
    <w:p w14:paraId="3E2C43AA" w14:textId="77777777" w:rsidR="00242295" w:rsidRDefault="00242295" w:rsidP="00242295">
      <w:pPr>
        <w:pStyle w:val="NoSpacing"/>
      </w:pPr>
    </w:p>
    <w:p w14:paraId="6417A285" w14:textId="3B39ADDF" w:rsidR="00242295" w:rsidRPr="00F27358" w:rsidRDefault="00242295" w:rsidP="00242295">
      <w:pPr>
        <w:pStyle w:val="NoSpacing"/>
      </w:pPr>
      <w:r>
        <w:t xml:space="preserve">The goals for this position are to increase the number and diversity of social events held by the club each year, to increase the number of members who participate in the events, and to help create new types of social events that will appeal to the range of club members: male and female, young and old, able and disabled, new and longtime members, families and singles.  </w:t>
      </w:r>
    </w:p>
    <w:sectPr w:rsidR="00242295" w:rsidRPr="00F2735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E07BF" w14:textId="77777777" w:rsidR="00E65704" w:rsidRDefault="00E65704" w:rsidP="006D7B88">
      <w:pPr>
        <w:spacing w:after="0" w:line="240" w:lineRule="auto"/>
      </w:pPr>
      <w:r>
        <w:separator/>
      </w:r>
    </w:p>
  </w:endnote>
  <w:endnote w:type="continuationSeparator" w:id="0">
    <w:p w14:paraId="2B0D4FD5" w14:textId="77777777" w:rsidR="00E65704" w:rsidRDefault="00E65704" w:rsidP="006D7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E4403" w14:textId="77777777" w:rsidR="006D7B88" w:rsidRDefault="006D7B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3A296" w14:textId="377375E7" w:rsidR="006D7B88" w:rsidRDefault="006D7B88" w:rsidP="006D7B88">
    <w:pPr>
      <w:pStyle w:val="Footer"/>
    </w:pPr>
    <w:r>
      <w:tab/>
    </w:r>
    <w:r>
      <w:tab/>
    </w:r>
    <w:r w:rsidR="00577E22">
      <w:t xml:space="preserve">Social Events Coordinator - </w:t>
    </w:r>
    <w:bookmarkStart w:id="0" w:name="_GoBack"/>
    <w:bookmarkEnd w:id="0"/>
    <w:r>
      <w:t>Approved 2026 March</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5E6B5" w14:textId="77777777" w:rsidR="006D7B88" w:rsidRDefault="006D7B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581EC" w14:textId="77777777" w:rsidR="00E65704" w:rsidRDefault="00E65704" w:rsidP="006D7B88">
      <w:pPr>
        <w:spacing w:after="0" w:line="240" w:lineRule="auto"/>
      </w:pPr>
      <w:r>
        <w:separator/>
      </w:r>
    </w:p>
  </w:footnote>
  <w:footnote w:type="continuationSeparator" w:id="0">
    <w:p w14:paraId="40788CED" w14:textId="77777777" w:rsidR="00E65704" w:rsidRDefault="00E65704" w:rsidP="006D7B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B6847" w14:textId="77777777" w:rsidR="006D7B88" w:rsidRDefault="006D7B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D60A9" w14:textId="77777777" w:rsidR="006D7B88" w:rsidRDefault="006D7B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C9A7B" w14:textId="77777777" w:rsidR="006D7B88" w:rsidRDefault="006D7B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432D"/>
    <w:multiLevelType w:val="hybridMultilevel"/>
    <w:tmpl w:val="B336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4924B3"/>
    <w:multiLevelType w:val="hybridMultilevel"/>
    <w:tmpl w:val="305A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8C0995"/>
    <w:multiLevelType w:val="hybridMultilevel"/>
    <w:tmpl w:val="C6EE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B45412"/>
    <w:multiLevelType w:val="hybridMultilevel"/>
    <w:tmpl w:val="1C02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358"/>
    <w:rsid w:val="00055FF8"/>
    <w:rsid w:val="00242295"/>
    <w:rsid w:val="00256D15"/>
    <w:rsid w:val="00294825"/>
    <w:rsid w:val="002B31BD"/>
    <w:rsid w:val="002D0CFE"/>
    <w:rsid w:val="003E1C48"/>
    <w:rsid w:val="00400C2E"/>
    <w:rsid w:val="00456853"/>
    <w:rsid w:val="0055167B"/>
    <w:rsid w:val="00577E22"/>
    <w:rsid w:val="005E120F"/>
    <w:rsid w:val="00615460"/>
    <w:rsid w:val="006D7B88"/>
    <w:rsid w:val="00710D3B"/>
    <w:rsid w:val="007770FF"/>
    <w:rsid w:val="007810E9"/>
    <w:rsid w:val="00892FB3"/>
    <w:rsid w:val="008B44A5"/>
    <w:rsid w:val="00973059"/>
    <w:rsid w:val="009C3056"/>
    <w:rsid w:val="009E27A3"/>
    <w:rsid w:val="00A6047B"/>
    <w:rsid w:val="00A83022"/>
    <w:rsid w:val="00B074D7"/>
    <w:rsid w:val="00B74C1A"/>
    <w:rsid w:val="00C764C3"/>
    <w:rsid w:val="00CF2FC1"/>
    <w:rsid w:val="00E65704"/>
    <w:rsid w:val="00F27358"/>
    <w:rsid w:val="00FA18C4"/>
    <w:rsid w:val="00FD2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F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73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73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73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73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73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7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3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73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73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73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73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7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358"/>
    <w:rPr>
      <w:rFonts w:eastAsiaTheme="majorEastAsia" w:cstheme="majorBidi"/>
      <w:color w:val="272727" w:themeColor="text1" w:themeTint="D8"/>
    </w:rPr>
  </w:style>
  <w:style w:type="paragraph" w:styleId="Title">
    <w:name w:val="Title"/>
    <w:basedOn w:val="Normal"/>
    <w:next w:val="Normal"/>
    <w:link w:val="TitleChar"/>
    <w:uiPriority w:val="10"/>
    <w:qFormat/>
    <w:rsid w:val="00F27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358"/>
    <w:pPr>
      <w:spacing w:before="160"/>
      <w:jc w:val="center"/>
    </w:pPr>
    <w:rPr>
      <w:i/>
      <w:iCs/>
      <w:color w:val="404040" w:themeColor="text1" w:themeTint="BF"/>
    </w:rPr>
  </w:style>
  <w:style w:type="character" w:customStyle="1" w:styleId="QuoteChar">
    <w:name w:val="Quote Char"/>
    <w:basedOn w:val="DefaultParagraphFont"/>
    <w:link w:val="Quote"/>
    <w:uiPriority w:val="29"/>
    <w:rsid w:val="00F27358"/>
    <w:rPr>
      <w:i/>
      <w:iCs/>
      <w:color w:val="404040" w:themeColor="text1" w:themeTint="BF"/>
    </w:rPr>
  </w:style>
  <w:style w:type="paragraph" w:styleId="ListParagraph">
    <w:name w:val="List Paragraph"/>
    <w:basedOn w:val="Normal"/>
    <w:uiPriority w:val="34"/>
    <w:qFormat/>
    <w:rsid w:val="00F27358"/>
    <w:pPr>
      <w:ind w:left="720"/>
      <w:contextualSpacing/>
    </w:pPr>
  </w:style>
  <w:style w:type="character" w:styleId="IntenseEmphasis">
    <w:name w:val="Intense Emphasis"/>
    <w:basedOn w:val="DefaultParagraphFont"/>
    <w:uiPriority w:val="21"/>
    <w:qFormat/>
    <w:rsid w:val="00F27358"/>
    <w:rPr>
      <w:i/>
      <w:iCs/>
      <w:color w:val="2F5496" w:themeColor="accent1" w:themeShade="BF"/>
    </w:rPr>
  </w:style>
  <w:style w:type="paragraph" w:styleId="IntenseQuote">
    <w:name w:val="Intense Quote"/>
    <w:basedOn w:val="Normal"/>
    <w:next w:val="Normal"/>
    <w:link w:val="IntenseQuoteChar"/>
    <w:uiPriority w:val="30"/>
    <w:qFormat/>
    <w:rsid w:val="00F273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7358"/>
    <w:rPr>
      <w:i/>
      <w:iCs/>
      <w:color w:val="2F5496" w:themeColor="accent1" w:themeShade="BF"/>
    </w:rPr>
  </w:style>
  <w:style w:type="character" w:styleId="IntenseReference">
    <w:name w:val="Intense Reference"/>
    <w:basedOn w:val="DefaultParagraphFont"/>
    <w:uiPriority w:val="32"/>
    <w:qFormat/>
    <w:rsid w:val="00F27358"/>
    <w:rPr>
      <w:b/>
      <w:bCs/>
      <w:smallCaps/>
      <w:color w:val="2F5496" w:themeColor="accent1" w:themeShade="BF"/>
      <w:spacing w:val="5"/>
    </w:rPr>
  </w:style>
  <w:style w:type="paragraph" w:styleId="NoSpacing">
    <w:name w:val="No Spacing"/>
    <w:uiPriority w:val="1"/>
    <w:qFormat/>
    <w:rsid w:val="00F27358"/>
    <w:pPr>
      <w:spacing w:after="0" w:line="240" w:lineRule="auto"/>
    </w:pPr>
    <w:rPr>
      <w:rFonts w:ascii="Arial" w:hAnsi="Arial" w:cs="Arial"/>
    </w:rPr>
  </w:style>
  <w:style w:type="paragraph" w:styleId="BalloonText">
    <w:name w:val="Balloon Text"/>
    <w:basedOn w:val="Normal"/>
    <w:link w:val="BalloonTextChar"/>
    <w:uiPriority w:val="99"/>
    <w:semiHidden/>
    <w:unhideWhenUsed/>
    <w:rsid w:val="00CF2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FC1"/>
    <w:rPr>
      <w:rFonts w:ascii="Tahoma" w:hAnsi="Tahoma" w:cs="Tahoma"/>
      <w:sz w:val="16"/>
      <w:szCs w:val="16"/>
    </w:rPr>
  </w:style>
  <w:style w:type="paragraph" w:styleId="Header">
    <w:name w:val="header"/>
    <w:basedOn w:val="Normal"/>
    <w:link w:val="HeaderChar"/>
    <w:uiPriority w:val="99"/>
    <w:unhideWhenUsed/>
    <w:rsid w:val="006D7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B88"/>
  </w:style>
  <w:style w:type="paragraph" w:styleId="Footer">
    <w:name w:val="footer"/>
    <w:basedOn w:val="Normal"/>
    <w:link w:val="FooterChar"/>
    <w:uiPriority w:val="99"/>
    <w:unhideWhenUsed/>
    <w:rsid w:val="006D7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B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73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73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73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73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73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7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3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73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73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73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73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7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358"/>
    <w:rPr>
      <w:rFonts w:eastAsiaTheme="majorEastAsia" w:cstheme="majorBidi"/>
      <w:color w:val="272727" w:themeColor="text1" w:themeTint="D8"/>
    </w:rPr>
  </w:style>
  <w:style w:type="paragraph" w:styleId="Title">
    <w:name w:val="Title"/>
    <w:basedOn w:val="Normal"/>
    <w:next w:val="Normal"/>
    <w:link w:val="TitleChar"/>
    <w:uiPriority w:val="10"/>
    <w:qFormat/>
    <w:rsid w:val="00F27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358"/>
    <w:pPr>
      <w:spacing w:before="160"/>
      <w:jc w:val="center"/>
    </w:pPr>
    <w:rPr>
      <w:i/>
      <w:iCs/>
      <w:color w:val="404040" w:themeColor="text1" w:themeTint="BF"/>
    </w:rPr>
  </w:style>
  <w:style w:type="character" w:customStyle="1" w:styleId="QuoteChar">
    <w:name w:val="Quote Char"/>
    <w:basedOn w:val="DefaultParagraphFont"/>
    <w:link w:val="Quote"/>
    <w:uiPriority w:val="29"/>
    <w:rsid w:val="00F27358"/>
    <w:rPr>
      <w:i/>
      <w:iCs/>
      <w:color w:val="404040" w:themeColor="text1" w:themeTint="BF"/>
    </w:rPr>
  </w:style>
  <w:style w:type="paragraph" w:styleId="ListParagraph">
    <w:name w:val="List Paragraph"/>
    <w:basedOn w:val="Normal"/>
    <w:uiPriority w:val="34"/>
    <w:qFormat/>
    <w:rsid w:val="00F27358"/>
    <w:pPr>
      <w:ind w:left="720"/>
      <w:contextualSpacing/>
    </w:pPr>
  </w:style>
  <w:style w:type="character" w:styleId="IntenseEmphasis">
    <w:name w:val="Intense Emphasis"/>
    <w:basedOn w:val="DefaultParagraphFont"/>
    <w:uiPriority w:val="21"/>
    <w:qFormat/>
    <w:rsid w:val="00F27358"/>
    <w:rPr>
      <w:i/>
      <w:iCs/>
      <w:color w:val="2F5496" w:themeColor="accent1" w:themeShade="BF"/>
    </w:rPr>
  </w:style>
  <w:style w:type="paragraph" w:styleId="IntenseQuote">
    <w:name w:val="Intense Quote"/>
    <w:basedOn w:val="Normal"/>
    <w:next w:val="Normal"/>
    <w:link w:val="IntenseQuoteChar"/>
    <w:uiPriority w:val="30"/>
    <w:qFormat/>
    <w:rsid w:val="00F273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7358"/>
    <w:rPr>
      <w:i/>
      <w:iCs/>
      <w:color w:val="2F5496" w:themeColor="accent1" w:themeShade="BF"/>
    </w:rPr>
  </w:style>
  <w:style w:type="character" w:styleId="IntenseReference">
    <w:name w:val="Intense Reference"/>
    <w:basedOn w:val="DefaultParagraphFont"/>
    <w:uiPriority w:val="32"/>
    <w:qFormat/>
    <w:rsid w:val="00F27358"/>
    <w:rPr>
      <w:b/>
      <w:bCs/>
      <w:smallCaps/>
      <w:color w:val="2F5496" w:themeColor="accent1" w:themeShade="BF"/>
      <w:spacing w:val="5"/>
    </w:rPr>
  </w:style>
  <w:style w:type="paragraph" w:styleId="NoSpacing">
    <w:name w:val="No Spacing"/>
    <w:uiPriority w:val="1"/>
    <w:qFormat/>
    <w:rsid w:val="00F27358"/>
    <w:pPr>
      <w:spacing w:after="0" w:line="240" w:lineRule="auto"/>
    </w:pPr>
    <w:rPr>
      <w:rFonts w:ascii="Arial" w:hAnsi="Arial" w:cs="Arial"/>
    </w:rPr>
  </w:style>
  <w:style w:type="paragraph" w:styleId="BalloonText">
    <w:name w:val="Balloon Text"/>
    <w:basedOn w:val="Normal"/>
    <w:link w:val="BalloonTextChar"/>
    <w:uiPriority w:val="99"/>
    <w:semiHidden/>
    <w:unhideWhenUsed/>
    <w:rsid w:val="00CF2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FC1"/>
    <w:rPr>
      <w:rFonts w:ascii="Tahoma" w:hAnsi="Tahoma" w:cs="Tahoma"/>
      <w:sz w:val="16"/>
      <w:szCs w:val="16"/>
    </w:rPr>
  </w:style>
  <w:style w:type="paragraph" w:styleId="Header">
    <w:name w:val="header"/>
    <w:basedOn w:val="Normal"/>
    <w:link w:val="HeaderChar"/>
    <w:uiPriority w:val="99"/>
    <w:unhideWhenUsed/>
    <w:rsid w:val="006D7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B88"/>
  </w:style>
  <w:style w:type="paragraph" w:styleId="Footer">
    <w:name w:val="footer"/>
    <w:basedOn w:val="Normal"/>
    <w:link w:val="FooterChar"/>
    <w:uiPriority w:val="99"/>
    <w:unhideWhenUsed/>
    <w:rsid w:val="006D7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Stepp</dc:creator>
  <cp:lastModifiedBy>Dr. Ed Foley</cp:lastModifiedBy>
  <cp:revision>12</cp:revision>
  <cp:lastPrinted>2026-03-02T05:21:00Z</cp:lastPrinted>
  <dcterms:created xsi:type="dcterms:W3CDTF">2026-03-15T17:05:00Z</dcterms:created>
  <dcterms:modified xsi:type="dcterms:W3CDTF">2026-03-15T18:45:00Z</dcterms:modified>
</cp:coreProperties>
</file>