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43B8" w14:textId="0262680A" w:rsidR="00D131DF" w:rsidRPr="00110AFC" w:rsidRDefault="00D131DF" w:rsidP="00D131DF">
      <w:pPr>
        <w:pStyle w:val="NormalWeb"/>
        <w:rPr>
          <w:b/>
        </w:rPr>
      </w:pPr>
      <w:r w:rsidRPr="00110AFC">
        <w:rPr>
          <w:b/>
        </w:rPr>
        <w:t>TAAA Boa</w:t>
      </w:r>
      <w:r w:rsidR="00110AFC">
        <w:rPr>
          <w:b/>
        </w:rPr>
        <w:t>rd of Directors Meeting Minutes:</w:t>
      </w:r>
      <w:r w:rsidRPr="00110AFC">
        <w:rPr>
          <w:b/>
        </w:rPr>
        <w:t xml:space="preserve"> </w:t>
      </w:r>
      <w:r w:rsidR="000A0960">
        <w:rPr>
          <w:b/>
        </w:rPr>
        <w:t>May 10</w:t>
      </w:r>
      <w:r w:rsidR="00497C28">
        <w:rPr>
          <w:b/>
        </w:rPr>
        <w:t>,</w:t>
      </w:r>
      <w:r w:rsidRPr="00110AFC">
        <w:rPr>
          <w:b/>
        </w:rPr>
        <w:t xml:space="preserve"> 202</w:t>
      </w:r>
      <w:r w:rsidR="000A08C0">
        <w:rPr>
          <w:b/>
        </w:rPr>
        <w:t>3</w:t>
      </w:r>
    </w:p>
    <w:p w14:paraId="012E5A71" w14:textId="5E80CAF1" w:rsidR="007F695F" w:rsidRDefault="00D131DF" w:rsidP="007A4B46">
      <w:pPr>
        <w:pStyle w:val="NormalWeb"/>
      </w:pPr>
      <w:r>
        <w:t xml:space="preserve">The teleconference Zoom Board meeting was called to order at </w:t>
      </w:r>
      <w:r w:rsidR="004B555D">
        <w:t>6:3</w:t>
      </w:r>
      <w:r w:rsidR="009D7F16">
        <w:t>3</w:t>
      </w:r>
      <w:r>
        <w:t xml:space="preserve"> PM</w:t>
      </w:r>
      <w:r w:rsidRPr="00456412">
        <w:t xml:space="preserve">, M. Smith, President, presiding. Board members present: </w:t>
      </w:r>
      <w:r w:rsidR="00176BC7" w:rsidRPr="00456412">
        <w:t>D. Smith</w:t>
      </w:r>
      <w:r w:rsidR="00085938" w:rsidRPr="00456412">
        <w:t xml:space="preserve">, Vice President; </w:t>
      </w:r>
      <w:r w:rsidR="00176BC7" w:rsidRPr="00456412">
        <w:rPr>
          <w:color w:val="000000" w:themeColor="text1"/>
        </w:rPr>
        <w:t>B. Whitehead,</w:t>
      </w:r>
      <w:r w:rsidRPr="00456412">
        <w:t xml:space="preserve"> Treasurer; </w:t>
      </w:r>
      <w:r w:rsidR="005A7D39">
        <w:t xml:space="preserve">R. Reynolds, Secretary </w:t>
      </w:r>
      <w:r w:rsidRPr="00456412">
        <w:t xml:space="preserve">and Members-at-Large </w:t>
      </w:r>
      <w:r w:rsidR="00176BC7" w:rsidRPr="00456412">
        <w:t xml:space="preserve">J. Kalas, </w:t>
      </w:r>
      <w:r w:rsidR="000A0960">
        <w:t xml:space="preserve">G. Gomez </w:t>
      </w:r>
      <w:r w:rsidR="000D1EDD">
        <w:t xml:space="preserve">and </w:t>
      </w:r>
      <w:r w:rsidR="00F12C3B" w:rsidRPr="00456412">
        <w:t xml:space="preserve">D. Rossetter </w:t>
      </w:r>
      <w:r w:rsidR="00AA3440" w:rsidRPr="00456412">
        <w:t>a</w:t>
      </w:r>
      <w:r w:rsidR="00474688" w:rsidRPr="00456412">
        <w:t xml:space="preserve">s well as </w:t>
      </w:r>
      <w:r w:rsidRPr="00456412">
        <w:t>TAAA Member</w:t>
      </w:r>
      <w:r w:rsidR="000602B5" w:rsidRPr="00456412">
        <w:t>s:</w:t>
      </w:r>
      <w:r w:rsidR="00F04E86" w:rsidRPr="00456412">
        <w:t xml:space="preserve"> </w:t>
      </w:r>
      <w:r w:rsidR="009D7F16">
        <w:t>John Mead</w:t>
      </w:r>
      <w:r w:rsidR="00E71355">
        <w:t>, Jim Knoll</w:t>
      </w:r>
      <w:r w:rsidR="000A0960">
        <w:t>, Ed Foley</w:t>
      </w:r>
      <w:r w:rsidR="001109C1">
        <w:t>.</w:t>
      </w:r>
    </w:p>
    <w:p w14:paraId="5518F965" w14:textId="0594165C" w:rsidR="00143E88" w:rsidRDefault="00143E88" w:rsidP="000159E8">
      <w:pPr>
        <w:pStyle w:val="NormalWeb"/>
      </w:pPr>
      <w:r w:rsidRPr="000159E8">
        <w:rPr>
          <w:b/>
        </w:rPr>
        <w:t>Approva</w:t>
      </w:r>
      <w:r w:rsidR="0055020B" w:rsidRPr="000159E8">
        <w:rPr>
          <w:b/>
        </w:rPr>
        <w:t>l</w:t>
      </w:r>
      <w:r w:rsidR="00D0030C" w:rsidRPr="000159E8">
        <w:rPr>
          <w:b/>
        </w:rPr>
        <w:t xml:space="preserve"> of Minutes</w:t>
      </w:r>
      <w:r w:rsidR="001109C1">
        <w:rPr>
          <w:b/>
        </w:rPr>
        <w:t>:</w:t>
      </w:r>
    </w:p>
    <w:p w14:paraId="2C5F1231" w14:textId="4A4A5E57" w:rsidR="004B555D" w:rsidRDefault="009D7F16" w:rsidP="009D7F16">
      <w:pPr>
        <w:pStyle w:val="NormalWeb"/>
        <w:numPr>
          <w:ilvl w:val="0"/>
          <w:numId w:val="2"/>
        </w:numPr>
      </w:pPr>
      <w:r>
        <w:t xml:space="preserve">A misspelling of John Kalas’ name was </w:t>
      </w:r>
      <w:proofErr w:type="gramStart"/>
      <w:r>
        <w:t>noted</w:t>
      </w:r>
      <w:proofErr w:type="gramEnd"/>
      <w:r>
        <w:t xml:space="preserve"> and minutes were amended.</w:t>
      </w:r>
    </w:p>
    <w:p w14:paraId="03E5F36E" w14:textId="60DA58D1" w:rsidR="00C145BE" w:rsidRDefault="007A4B46" w:rsidP="00BB5933">
      <w:pPr>
        <w:pStyle w:val="NormalWeb"/>
        <w:numPr>
          <w:ilvl w:val="0"/>
          <w:numId w:val="2"/>
        </w:numPr>
      </w:pPr>
      <w:r>
        <w:t xml:space="preserve">A motion was made by </w:t>
      </w:r>
      <w:r w:rsidR="009D7F16">
        <w:t>B. Whitehead</w:t>
      </w:r>
      <w:r>
        <w:t xml:space="preserve"> </w:t>
      </w:r>
      <w:r w:rsidR="0001318C">
        <w:t xml:space="preserve">to approve the </w:t>
      </w:r>
      <w:r w:rsidR="000A0960">
        <w:t>April 12</w:t>
      </w:r>
      <w:r w:rsidR="00B704A8">
        <w:t xml:space="preserve">, </w:t>
      </w:r>
      <w:proofErr w:type="gramStart"/>
      <w:r w:rsidR="00B704A8">
        <w:t>2023</w:t>
      </w:r>
      <w:proofErr w:type="gramEnd"/>
      <w:r w:rsidR="00B704A8">
        <w:t xml:space="preserve"> Board </w:t>
      </w:r>
      <w:r w:rsidR="0001318C">
        <w:t>minutes as amended</w:t>
      </w:r>
      <w:r w:rsidR="00B704A8">
        <w:t>. Motion was s</w:t>
      </w:r>
      <w:r>
        <w:t xml:space="preserve">econded by </w:t>
      </w:r>
      <w:r w:rsidR="009D7F16">
        <w:t>D. Smith</w:t>
      </w:r>
      <w:r w:rsidR="00143E88">
        <w:t>.</w:t>
      </w:r>
      <w:r>
        <w:t xml:space="preserve"> There was no discussion and the motion passed </w:t>
      </w:r>
      <w:r w:rsidR="009D7F16">
        <w:t>7-0</w:t>
      </w:r>
      <w:r>
        <w:t>.</w:t>
      </w:r>
    </w:p>
    <w:p w14:paraId="3D0AD556" w14:textId="073B09AF" w:rsidR="00BB5933" w:rsidRDefault="00BB5933" w:rsidP="00BB5933">
      <w:pPr>
        <w:pStyle w:val="NormalWeb"/>
      </w:pPr>
      <w:r>
        <w:rPr>
          <w:b/>
        </w:rPr>
        <w:t>President’s Report</w:t>
      </w:r>
      <w:r>
        <w:t xml:space="preserve">: </w:t>
      </w:r>
    </w:p>
    <w:p w14:paraId="3254CBAD" w14:textId="322CC9BE" w:rsidR="00BB5933" w:rsidRDefault="009D7F16" w:rsidP="00FE0FB2">
      <w:pPr>
        <w:pStyle w:val="NormalWeb"/>
        <w:numPr>
          <w:ilvl w:val="0"/>
          <w:numId w:val="1"/>
        </w:numPr>
      </w:pPr>
      <w:r>
        <w:t>Ralph Means has resigned as TIMPA Director position but not the responsibility for the loaner program</w:t>
      </w:r>
      <w:r w:rsidR="0083512C">
        <w:t>.</w:t>
      </w:r>
      <w:r>
        <w:t xml:space="preserve"> The TIMPA Planning Group will be meeting to generate new position descriptions and recommendations.</w:t>
      </w:r>
    </w:p>
    <w:p w14:paraId="03A73C1B" w14:textId="6390C21E" w:rsidR="009D7F16" w:rsidRDefault="009D7F16" w:rsidP="00FE0FB2">
      <w:pPr>
        <w:pStyle w:val="NormalWeb"/>
        <w:numPr>
          <w:ilvl w:val="0"/>
          <w:numId w:val="1"/>
        </w:numPr>
      </w:pPr>
      <w:r>
        <w:t>The President thanked the departing Board member</w:t>
      </w:r>
      <w:r w:rsidR="000A1AED">
        <w:t>, Gus Gomez,</w:t>
      </w:r>
      <w:r>
        <w:t xml:space="preserve"> and welcomed the newly elected Board members to the Board.</w:t>
      </w:r>
    </w:p>
    <w:p w14:paraId="4FFAB0B7" w14:textId="3493974B" w:rsidR="000A1AED" w:rsidRDefault="000A1AED" w:rsidP="00FE0FB2">
      <w:pPr>
        <w:pStyle w:val="NormalWeb"/>
        <w:numPr>
          <w:ilvl w:val="0"/>
          <w:numId w:val="1"/>
        </w:numPr>
      </w:pPr>
      <w:r>
        <w:t>The President will send out conflict of interest forms to all Board members for the upcoming Board.</w:t>
      </w:r>
    </w:p>
    <w:p w14:paraId="6A808B3A" w14:textId="2069CD72" w:rsidR="000A1AED" w:rsidRDefault="000A1AED" w:rsidP="00FE0FB2">
      <w:pPr>
        <w:pStyle w:val="NormalWeb"/>
        <w:numPr>
          <w:ilvl w:val="0"/>
          <w:numId w:val="1"/>
        </w:numPr>
      </w:pPr>
      <w:r>
        <w:t>Bob Rose has appointed as CAC Assistant Director and Bernie Stinger has designated as an approved TAAA media contact.</w:t>
      </w:r>
    </w:p>
    <w:p w14:paraId="6FB184EB" w14:textId="5868AD72" w:rsidR="00784DE1" w:rsidRDefault="00784DE1" w:rsidP="00784DE1">
      <w:pPr>
        <w:pStyle w:val="NormalWeb"/>
      </w:pPr>
      <w:r>
        <w:rPr>
          <w:b/>
        </w:rPr>
        <w:t>The New 32”</w:t>
      </w:r>
      <w:r w:rsidR="00A02A55">
        <w:rPr>
          <w:b/>
        </w:rPr>
        <w:t xml:space="preserve"> DFM Telescope Donation</w:t>
      </w:r>
      <w:r>
        <w:t xml:space="preserve">: </w:t>
      </w:r>
    </w:p>
    <w:p w14:paraId="602A2F38" w14:textId="6E7B222C" w:rsidR="00056AA5" w:rsidRDefault="00A02A55" w:rsidP="00BB5933">
      <w:pPr>
        <w:pStyle w:val="NormalWeb"/>
        <w:numPr>
          <w:ilvl w:val="0"/>
          <w:numId w:val="1"/>
        </w:numPr>
      </w:pPr>
      <w:r>
        <w:t>A</w:t>
      </w:r>
      <w:r w:rsidR="00787D56">
        <w:t>s a part of the Treasurer’s report, a</w:t>
      </w:r>
      <w:r>
        <w:t xml:space="preserve"> presentation was made on the recent offer to donate a research grade 32” DFM Engineering telescope and 16’ Ash Dome to the TAAA. </w:t>
      </w:r>
      <w:r w:rsidR="00931DBC">
        <w:t xml:space="preserve">The history, situation and specifications of the telescope were reviewed in some detail including a request by the donor to have the equipment removed from his facility by July 31. This was followed by a motion by R. Reynolds that TAAA accept the donation of these 2 items. </w:t>
      </w:r>
      <w:r w:rsidR="00784DE1">
        <w:t xml:space="preserve">The motion was </w:t>
      </w:r>
      <w:r w:rsidR="00931DBC">
        <w:t xml:space="preserve">seconded by </w:t>
      </w:r>
      <w:r w:rsidR="00243FD3">
        <w:t>J. Kalas</w:t>
      </w:r>
      <w:r w:rsidR="00931DBC">
        <w:t>.</w:t>
      </w:r>
    </w:p>
    <w:p w14:paraId="64F3A389" w14:textId="5426CD86" w:rsidR="00690B2F" w:rsidRDefault="00056AA5" w:rsidP="00BB5933">
      <w:pPr>
        <w:pStyle w:val="NormalWeb"/>
        <w:numPr>
          <w:ilvl w:val="0"/>
          <w:numId w:val="1"/>
        </w:numPr>
      </w:pPr>
      <w:r>
        <w:t xml:space="preserve">Discussion began with concerns over the timeline for the donation. </w:t>
      </w:r>
      <w:r w:rsidR="00931DBC">
        <w:t>It</w:t>
      </w:r>
      <w:r>
        <w:t xml:space="preserve"> was then noted that planning of shipping logistics </w:t>
      </w:r>
      <w:proofErr w:type="gramStart"/>
      <w:r>
        <w:t>have</w:t>
      </w:r>
      <w:proofErr w:type="gramEnd"/>
      <w:r>
        <w:t xml:space="preserve"> already begun including volunteer contributions of both transportation and storage.</w:t>
      </w:r>
      <w:r w:rsidR="00690B2F">
        <w:t xml:space="preserve"> </w:t>
      </w:r>
      <w:r w:rsidR="00853A87">
        <w:t>Discussion</w:t>
      </w:r>
      <w:r w:rsidR="00252E2D">
        <w:t xml:space="preserve"> of optical train and control systems were covered to the extent details were known. Conversation then turned to the costs of getting the scope to CAC. Estimates of $5-10k were speculated to cover truck, </w:t>
      </w:r>
      <w:proofErr w:type="gramStart"/>
      <w:r w:rsidR="00252E2D">
        <w:t>fork lift</w:t>
      </w:r>
      <w:proofErr w:type="gramEnd"/>
      <w:r w:rsidR="00252E2D">
        <w:t xml:space="preserve"> and packing costs. It was noted that TAAA will most likely need to hire a DFM individual to supervise disassembly, packing and loading.</w:t>
      </w:r>
      <w:r w:rsidR="00495866">
        <w:t xml:space="preserve"> It was suggested that we consult Mark Trueblood for potential partners/users/buyers.</w:t>
      </w:r>
      <w:r w:rsidR="00F60575">
        <w:t xml:space="preserve"> Project leadership was </w:t>
      </w:r>
      <w:proofErr w:type="gramStart"/>
      <w:r w:rsidR="00F60575">
        <w:t>discussed</w:t>
      </w:r>
      <w:proofErr w:type="gramEnd"/>
      <w:r w:rsidR="00F60575">
        <w:t xml:space="preserve"> and Ed Foley made the observation that he will be free after the </w:t>
      </w:r>
      <w:proofErr w:type="spellStart"/>
      <w:r w:rsidR="00F60575">
        <w:t>GttG</w:t>
      </w:r>
      <w:proofErr w:type="spellEnd"/>
      <w:r w:rsidR="00F60575">
        <w:t xml:space="preserve"> facility </w:t>
      </w:r>
      <w:proofErr w:type="gramStart"/>
      <w:r w:rsidR="00F60575">
        <w:t>completion</w:t>
      </w:r>
      <w:proofErr w:type="gramEnd"/>
      <w:r w:rsidR="0069494D">
        <w:t xml:space="preserve"> and offered his services. Bob Rose’s name was also suggested</w:t>
      </w:r>
      <w:r w:rsidR="009369CB">
        <w:t xml:space="preserve"> as was the development of a project team for utilization of the scope</w:t>
      </w:r>
      <w:r w:rsidR="00F60575">
        <w:t>.</w:t>
      </w:r>
    </w:p>
    <w:p w14:paraId="458C1C48" w14:textId="13A2510E" w:rsidR="00F05622" w:rsidRDefault="00F05622" w:rsidP="00BB5933">
      <w:pPr>
        <w:pStyle w:val="NormalWeb"/>
        <w:numPr>
          <w:ilvl w:val="0"/>
          <w:numId w:val="1"/>
        </w:numPr>
      </w:pPr>
      <w:r>
        <w:lastRenderedPageBreak/>
        <w:t>A brief discussion occurred over whether the question of acceptance of this telescope should be put to the membership</w:t>
      </w:r>
      <w:r w:rsidR="00F22954">
        <w:t xml:space="preserve"> and the </w:t>
      </w:r>
      <w:r w:rsidR="009D4344">
        <w:t>potential benefits to the membership</w:t>
      </w:r>
      <w:r w:rsidR="00F22954">
        <w:t>. The conversation was inconclusive and deferred to later debate addressing usage of the telescope.</w:t>
      </w:r>
    </w:p>
    <w:p w14:paraId="33C2594E" w14:textId="785ABAB6" w:rsidR="00F05622" w:rsidRDefault="00F05622" w:rsidP="00BB5933">
      <w:pPr>
        <w:pStyle w:val="NormalWeb"/>
        <w:numPr>
          <w:ilvl w:val="0"/>
          <w:numId w:val="1"/>
        </w:numPr>
      </w:pPr>
      <w:r>
        <w:t xml:space="preserve">As a result of discussion of transport costs, the motion was amended to include approval of costs to move the telescope to TAAA storage. In addition, the motion was amended to include the source of these funds which will be the </w:t>
      </w:r>
      <w:r w:rsidR="00851E24">
        <w:t xml:space="preserve">General Reserve </w:t>
      </w:r>
      <w:r w:rsidR="00243FD3">
        <w:t xml:space="preserve">Fund </w:t>
      </w:r>
      <w:r w:rsidR="00851E24">
        <w:t xml:space="preserve">and the General Reserve </w:t>
      </w:r>
      <w:r w:rsidR="00243FD3">
        <w:t xml:space="preserve">Fund </w:t>
      </w:r>
      <w:r w:rsidR="00851E24">
        <w:t>will be paid back from CAC activities.</w:t>
      </w:r>
    </w:p>
    <w:p w14:paraId="2775DD24" w14:textId="76A7FFA0" w:rsidR="00784DE1" w:rsidRPr="00784DE1" w:rsidRDefault="00784DE1" w:rsidP="00BB5933">
      <w:pPr>
        <w:pStyle w:val="NormalWeb"/>
        <w:numPr>
          <w:ilvl w:val="0"/>
          <w:numId w:val="1"/>
        </w:numPr>
      </w:pPr>
      <w:r>
        <w:t>The motion</w:t>
      </w:r>
      <w:r w:rsidR="001050FF">
        <w:t xml:space="preserve"> </w:t>
      </w:r>
      <w:r w:rsidR="00851E24">
        <w:t>and second were</w:t>
      </w:r>
      <w:r w:rsidR="001050FF">
        <w:t xml:space="preserve"> amended</w:t>
      </w:r>
      <w:r>
        <w:t xml:space="preserve"> </w:t>
      </w:r>
      <w:r w:rsidR="00851E24">
        <w:t xml:space="preserve">and the motion </w:t>
      </w:r>
      <w:r>
        <w:t>passed 5-</w:t>
      </w:r>
      <w:r w:rsidR="00931DBC">
        <w:t>0 with 2 abstentions</w:t>
      </w:r>
      <w:r>
        <w:t>.</w:t>
      </w:r>
    </w:p>
    <w:p w14:paraId="647D4C7F" w14:textId="6054921A" w:rsidR="00157732" w:rsidRDefault="00157732" w:rsidP="00BB5933">
      <w:pPr>
        <w:pStyle w:val="NormalWeb"/>
      </w:pPr>
      <w:r w:rsidRPr="00D131DF">
        <w:rPr>
          <w:b/>
        </w:rPr>
        <w:t>Treasurer</w:t>
      </w:r>
      <w:r>
        <w:rPr>
          <w:b/>
        </w:rPr>
        <w:t>s Report</w:t>
      </w:r>
      <w:r>
        <w:t xml:space="preserve">: </w:t>
      </w:r>
    </w:p>
    <w:p w14:paraId="5D143DFF" w14:textId="0F70B439" w:rsidR="00243FD3" w:rsidRDefault="00243FD3" w:rsidP="00157732">
      <w:pPr>
        <w:pStyle w:val="NormalWeb"/>
        <w:numPr>
          <w:ilvl w:val="0"/>
          <w:numId w:val="1"/>
        </w:numPr>
      </w:pPr>
      <w:r>
        <w:t xml:space="preserve">The Treasurer reported that TAAA received 3 offers for liability insurance. However, only 2 bids were considered competitive. The remaining 2 bids for $3m in liability were reviewed at the </w:t>
      </w:r>
      <w:proofErr w:type="gramStart"/>
      <w:r>
        <w:t>line item</w:t>
      </w:r>
      <w:proofErr w:type="gramEnd"/>
      <w:r>
        <w:t xml:space="preserve"> </w:t>
      </w:r>
      <w:proofErr w:type="gramStart"/>
      <w:r>
        <w:t>level</w:t>
      </w:r>
      <w:proofErr w:type="gramEnd"/>
      <w:r>
        <w:t xml:space="preserve"> however no motions were put forward in order to defer final approval to new Board and allow for more time for detailed discussions</w:t>
      </w:r>
      <w:r w:rsidR="00BD42AC">
        <w:t xml:space="preserve"> on coverage options available.</w:t>
      </w:r>
      <w:r w:rsidR="006E76E1">
        <w:t xml:space="preserve"> Overall, </w:t>
      </w:r>
      <w:r w:rsidR="00671A12">
        <w:t>liability insurance cost will rise by approximately $1,000.</w:t>
      </w:r>
    </w:p>
    <w:p w14:paraId="0017FA01" w14:textId="66D337D9" w:rsidR="006E76E1" w:rsidRDefault="00F91D62" w:rsidP="00157732">
      <w:pPr>
        <w:pStyle w:val="NormalWeb"/>
        <w:numPr>
          <w:ilvl w:val="0"/>
          <w:numId w:val="1"/>
        </w:numPr>
      </w:pPr>
      <w:r>
        <w:t xml:space="preserve">Property coverage has also increased due to significant increase in facilities needing coverage. </w:t>
      </w:r>
      <w:r w:rsidR="00DA4D2B">
        <w:t xml:space="preserve">In addition, some bids priced equipment specific riders that also increased the proposed costs. </w:t>
      </w:r>
      <w:r w:rsidR="006E76E1">
        <w:t xml:space="preserve">Overall, </w:t>
      </w:r>
      <w:r w:rsidR="00671A12">
        <w:t>liability insurance cost will rise by approximately $700.</w:t>
      </w:r>
    </w:p>
    <w:p w14:paraId="250596AD" w14:textId="50125BEB" w:rsidR="006E76E1" w:rsidRDefault="006E76E1" w:rsidP="00157732">
      <w:pPr>
        <w:pStyle w:val="NormalWeb"/>
        <w:numPr>
          <w:ilvl w:val="0"/>
          <w:numId w:val="1"/>
        </w:numPr>
      </w:pPr>
      <w:r>
        <w:t>Still waiting for 3</w:t>
      </w:r>
      <w:r w:rsidRPr="006E76E1">
        <w:rPr>
          <w:vertAlign w:val="superscript"/>
        </w:rPr>
        <w:t>rd</w:t>
      </w:r>
      <w:r>
        <w:t xml:space="preserve"> bid for </w:t>
      </w:r>
      <w:proofErr w:type="spellStart"/>
      <w:r>
        <w:t>DnO</w:t>
      </w:r>
      <w:proofErr w:type="spellEnd"/>
      <w:r>
        <w:t xml:space="preserve"> insurance. Overall, </w:t>
      </w:r>
      <w:r w:rsidR="00671A12">
        <w:t>liability insurance cost will rise by approximately $1,000.</w:t>
      </w:r>
    </w:p>
    <w:p w14:paraId="777BB935" w14:textId="7FF90AD9" w:rsidR="00112290" w:rsidRDefault="00112290" w:rsidP="00157732">
      <w:pPr>
        <w:pStyle w:val="NormalWeb"/>
        <w:numPr>
          <w:ilvl w:val="0"/>
          <w:numId w:val="1"/>
        </w:numPr>
      </w:pPr>
      <w:r>
        <w:t>The Treasurer agreed to send Board members a summary of the insurance bids and options before the next Board meeting.</w:t>
      </w:r>
    </w:p>
    <w:p w14:paraId="74CD7541" w14:textId="18A00836" w:rsidR="00784DE1" w:rsidRDefault="00B96D18" w:rsidP="001F62AD">
      <w:pPr>
        <w:pStyle w:val="NormalWeb"/>
        <w:numPr>
          <w:ilvl w:val="0"/>
          <w:numId w:val="1"/>
        </w:numPr>
      </w:pPr>
      <w:r>
        <w:t xml:space="preserve">The Treasurer then walked the Board through the proposed 2023/24 budget detail. </w:t>
      </w:r>
      <w:proofErr w:type="gramStart"/>
      <w:r w:rsidR="004D61E6">
        <w:t>The majority</w:t>
      </w:r>
      <w:r w:rsidR="0048081C">
        <w:t xml:space="preserve"> </w:t>
      </w:r>
      <w:r w:rsidR="004D61E6">
        <w:t>of</w:t>
      </w:r>
      <w:proofErr w:type="gramEnd"/>
      <w:r w:rsidR="004D61E6">
        <w:t xml:space="preserve"> the budget dollars were the previously reviewed CAC and insurance detail. Additional traditional items for apparel, computers, education, </w:t>
      </w:r>
      <w:r w:rsidR="00196F43">
        <w:t xml:space="preserve">outreach, </w:t>
      </w:r>
      <w:r w:rsidR="000178C4">
        <w:t xml:space="preserve">TIMPA, </w:t>
      </w:r>
      <w:proofErr w:type="spellStart"/>
      <w:r w:rsidR="004D61E6">
        <w:t>etc</w:t>
      </w:r>
      <w:proofErr w:type="spellEnd"/>
      <w:r w:rsidR="004D61E6">
        <w:t xml:space="preserve"> were also covered.</w:t>
      </w:r>
      <w:r w:rsidR="001F62AD">
        <w:t xml:space="preserve"> Overall net revenue was projected at ~$27k.</w:t>
      </w:r>
    </w:p>
    <w:p w14:paraId="2AD12B67" w14:textId="62E5563F" w:rsidR="001F62AD" w:rsidRDefault="001F62AD" w:rsidP="001F62AD">
      <w:pPr>
        <w:pStyle w:val="NormalWeb"/>
        <w:numPr>
          <w:ilvl w:val="0"/>
          <w:numId w:val="1"/>
        </w:numPr>
      </w:pPr>
      <w:r>
        <w:t>B</w:t>
      </w:r>
      <w:r w:rsidR="00F146CB">
        <w:t>arbara Whitehead made a motion to accept the Budget as reviewed with the Board. Motion was seconded by D. Rossetter. Motion passed with a vote of 7-0.</w:t>
      </w:r>
    </w:p>
    <w:p w14:paraId="23663EFC" w14:textId="41419640" w:rsidR="00411B1E" w:rsidRDefault="003357CD" w:rsidP="00157732">
      <w:pPr>
        <w:pStyle w:val="NormalWeb"/>
        <w:numPr>
          <w:ilvl w:val="0"/>
          <w:numId w:val="1"/>
        </w:numPr>
      </w:pPr>
      <w:r>
        <w:t>H</w:t>
      </w:r>
      <w:r w:rsidR="00534065">
        <w:t>ighlights of the Revised Statement of Financial Position were reviewed. Net assets totaled ~$1,33</w:t>
      </w:r>
      <w:r>
        <w:t>8</w:t>
      </w:r>
      <w:r w:rsidR="00534065">
        <w:t>,000. The Learning Center cash account continued to be drawn down due to construction progress.</w:t>
      </w:r>
    </w:p>
    <w:p w14:paraId="5A878806" w14:textId="2486F170" w:rsidR="003357CD" w:rsidRDefault="003357CD" w:rsidP="00157732">
      <w:pPr>
        <w:pStyle w:val="NormalWeb"/>
        <w:numPr>
          <w:ilvl w:val="0"/>
          <w:numId w:val="1"/>
        </w:numPr>
      </w:pPr>
      <w:r>
        <w:t>Cash balances of $290,000 have been moved to Fidelity and Raymond James and placed into interest bearing money funds. Total available cash is approximately $358,700. It was noted that another progress payment of $30k is likely due very soon for the MOP.</w:t>
      </w:r>
    </w:p>
    <w:p w14:paraId="14EA3789" w14:textId="1D794A8F" w:rsidR="00534065" w:rsidRDefault="00534065" w:rsidP="00157732">
      <w:pPr>
        <w:pStyle w:val="NormalWeb"/>
        <w:numPr>
          <w:ilvl w:val="0"/>
          <w:numId w:val="1"/>
        </w:numPr>
      </w:pPr>
      <w:r>
        <w:t>Recent general donations were transferred to the GTTG capital account</w:t>
      </w:r>
      <w:r w:rsidR="003357CD">
        <w:t xml:space="preserve"> with no additions to the TIMPA 16 account</w:t>
      </w:r>
      <w:r>
        <w:t>.</w:t>
      </w:r>
    </w:p>
    <w:p w14:paraId="743EE003" w14:textId="6009FC62" w:rsidR="00534065" w:rsidRDefault="00534065" w:rsidP="00157732">
      <w:pPr>
        <w:pStyle w:val="NormalWeb"/>
        <w:numPr>
          <w:ilvl w:val="0"/>
          <w:numId w:val="1"/>
        </w:numPr>
      </w:pPr>
      <w:r>
        <w:t>The TIMPA 16 account donations increased by $1,250 in the month of March.</w:t>
      </w:r>
    </w:p>
    <w:p w14:paraId="2E99F658" w14:textId="707152C2" w:rsidR="001974F9" w:rsidRDefault="0024219F" w:rsidP="00FE7DAB">
      <w:pPr>
        <w:pStyle w:val="NormalWeb"/>
        <w:numPr>
          <w:ilvl w:val="0"/>
          <w:numId w:val="1"/>
        </w:numPr>
      </w:pPr>
      <w:r>
        <w:t>YTD gross profit is $39</w:t>
      </w:r>
      <w:r w:rsidR="003357CD">
        <w:t>5,709</w:t>
      </w:r>
      <w:r>
        <w:t xml:space="preserve"> which is significantly over budget due primarily to the receipt of MOP lessee payments. YTD operating expenses are running extremely close to budget.</w:t>
      </w:r>
    </w:p>
    <w:p w14:paraId="6A2E7F2B" w14:textId="4E0E61E7" w:rsidR="003669A8" w:rsidRDefault="002C22C0" w:rsidP="003669A8">
      <w:pPr>
        <w:pStyle w:val="NormalWeb"/>
        <w:numPr>
          <w:ilvl w:val="0"/>
          <w:numId w:val="1"/>
        </w:numPr>
      </w:pPr>
      <w:r>
        <w:t xml:space="preserve">D. Smith made a motion to </w:t>
      </w:r>
      <w:r w:rsidR="00157732">
        <w:t>accept the Treasurer’s Report which was seconded by</w:t>
      </w:r>
      <w:r>
        <w:t xml:space="preserve"> </w:t>
      </w:r>
      <w:r w:rsidR="00FE7DAB">
        <w:t>B. Reynolds</w:t>
      </w:r>
      <w:r w:rsidR="00157732">
        <w:t xml:space="preserve">. The motion passed </w:t>
      </w:r>
      <w:r w:rsidR="00FE7DAB">
        <w:t>7</w:t>
      </w:r>
      <w:r w:rsidR="00157732">
        <w:t>-0.</w:t>
      </w:r>
    </w:p>
    <w:p w14:paraId="4B9C55B8" w14:textId="6AE8BE02" w:rsidR="00461088" w:rsidRDefault="00461088" w:rsidP="00461088">
      <w:pPr>
        <w:pStyle w:val="NormalWeb"/>
      </w:pPr>
      <w:r>
        <w:rPr>
          <w:b/>
        </w:rPr>
        <w:t>Review of GTTG Financial Status</w:t>
      </w:r>
      <w:r>
        <w:t xml:space="preserve">: </w:t>
      </w:r>
    </w:p>
    <w:p w14:paraId="4CA4068E" w14:textId="343F7B02" w:rsidR="00461088" w:rsidRPr="001C2563" w:rsidRDefault="00461088" w:rsidP="00461088">
      <w:pPr>
        <w:pStyle w:val="NormalWeb"/>
        <w:numPr>
          <w:ilvl w:val="0"/>
          <w:numId w:val="1"/>
        </w:numPr>
      </w:pPr>
      <w:r>
        <w:lastRenderedPageBreak/>
        <w:t xml:space="preserve">A motion was made by R. Reynolds that the Board approve all remaining unapproved scope and </w:t>
      </w:r>
      <w:r w:rsidR="0079495B">
        <w:t>provide the balance of the needed $15k from TAAA</w:t>
      </w:r>
      <w:r w:rsidR="009E78D8">
        <w:t>/CAC</w:t>
      </w:r>
      <w:r w:rsidR="0079495B">
        <w:t xml:space="preserve"> general funds. </w:t>
      </w:r>
      <w:r w:rsidR="00135DF2">
        <w:t xml:space="preserve">D. Smith provided a second to the motion. </w:t>
      </w:r>
      <w:r w:rsidR="00EC293E">
        <w:t xml:space="preserve">A long discussion occurred about future CAC activity paying back </w:t>
      </w:r>
      <w:r w:rsidR="009E78D8">
        <w:t xml:space="preserve">$10,000 to </w:t>
      </w:r>
      <w:r w:rsidR="00EC293E">
        <w:t xml:space="preserve">TAAA general accounts. </w:t>
      </w:r>
      <w:r w:rsidR="009E78D8">
        <w:t xml:space="preserve">The motion was then amended to require the CAC operating budget for the upcoming fiscal year to include CAC reimbursement of $10k to TAAA. </w:t>
      </w:r>
      <w:r>
        <w:t xml:space="preserve">The </w:t>
      </w:r>
      <w:r w:rsidR="009E78D8">
        <w:t xml:space="preserve">amended </w:t>
      </w:r>
      <w:r>
        <w:t xml:space="preserve">motion passed </w:t>
      </w:r>
      <w:r w:rsidR="009E78D8">
        <w:t>5-1</w:t>
      </w:r>
      <w:r>
        <w:t>.</w:t>
      </w:r>
    </w:p>
    <w:p w14:paraId="54B4A005" w14:textId="0D265A6C" w:rsidR="00C61A2A" w:rsidRDefault="00514416" w:rsidP="00C12D7C">
      <w:pPr>
        <w:pStyle w:val="NormalWeb"/>
      </w:pPr>
      <w:r>
        <w:rPr>
          <w:b/>
        </w:rPr>
        <w:t>Waiver Language</w:t>
      </w:r>
      <w:r w:rsidR="004863A3">
        <w:t xml:space="preserve">: </w:t>
      </w:r>
    </w:p>
    <w:p w14:paraId="1C7699D9" w14:textId="69D4B4C7" w:rsidR="004C1A3B" w:rsidRDefault="008200F5" w:rsidP="0048081C">
      <w:pPr>
        <w:pStyle w:val="NormalWeb"/>
        <w:numPr>
          <w:ilvl w:val="0"/>
          <w:numId w:val="1"/>
        </w:numPr>
      </w:pPr>
      <w:r>
        <w:t>A motion was made by R. Reynolds t</w:t>
      </w:r>
      <w:r w:rsidR="0048081C">
        <w:t xml:space="preserve">o </w:t>
      </w:r>
      <w:r>
        <w:t xml:space="preserve">accept the Assumption of Risk and Release </w:t>
      </w:r>
      <w:r w:rsidR="0048081C">
        <w:t>for non-</w:t>
      </w:r>
      <w:r>
        <w:t>members</w:t>
      </w:r>
      <w:r w:rsidR="0048081C">
        <w:t xml:space="preserve"> sent to the Board members by D. Rossetter</w:t>
      </w:r>
      <w:r>
        <w:t xml:space="preserve">. The motion was seconded by </w:t>
      </w:r>
      <w:r w:rsidR="0048081C">
        <w:t>B. Whitehead</w:t>
      </w:r>
      <w:r>
        <w:t xml:space="preserve">. The motion was passed by a vote of </w:t>
      </w:r>
      <w:r w:rsidR="0048081C">
        <w:t>7</w:t>
      </w:r>
      <w:r>
        <w:t>-0.</w:t>
      </w:r>
    </w:p>
    <w:p w14:paraId="21457858" w14:textId="082C6A62" w:rsidR="003A33E2" w:rsidRDefault="004F7DA1" w:rsidP="003A33E2">
      <w:pPr>
        <w:pStyle w:val="NormalWeb"/>
      </w:pPr>
      <w:r>
        <w:rPr>
          <w:b/>
        </w:rPr>
        <w:t xml:space="preserve">Position Description for </w:t>
      </w:r>
      <w:r w:rsidR="003A33E2">
        <w:rPr>
          <w:b/>
        </w:rPr>
        <w:t>TIMPA</w:t>
      </w:r>
      <w:r w:rsidR="00F04D8D">
        <w:rPr>
          <w:b/>
        </w:rPr>
        <w:t xml:space="preserve"> Facility Caretaker</w:t>
      </w:r>
      <w:r w:rsidR="003A33E2">
        <w:t xml:space="preserve">: </w:t>
      </w:r>
    </w:p>
    <w:p w14:paraId="4906B473" w14:textId="24B5B22B" w:rsidR="003A33E2" w:rsidRPr="003A33E2" w:rsidRDefault="00F04D8D" w:rsidP="001F62AD">
      <w:pPr>
        <w:pStyle w:val="NormalWeb"/>
        <w:numPr>
          <w:ilvl w:val="0"/>
          <w:numId w:val="1"/>
        </w:numPr>
      </w:pPr>
      <w:r>
        <w:t xml:space="preserve">There was a discussion of whether the position description was detailed enough. However, there was a second page that provided additional detail and answered </w:t>
      </w:r>
      <w:r w:rsidR="00A8635D">
        <w:t xml:space="preserve">most </w:t>
      </w:r>
      <w:r>
        <w:t>prior questions</w:t>
      </w:r>
      <w:r w:rsidR="00A8635D">
        <w:t xml:space="preserve"> </w:t>
      </w:r>
      <w:proofErr w:type="gramStart"/>
      <w:r w:rsidR="00A8635D">
        <w:t>with the exception of</w:t>
      </w:r>
      <w:proofErr w:type="gramEnd"/>
      <w:r w:rsidR="00A8635D">
        <w:t xml:space="preserve"> custody of site keys</w:t>
      </w:r>
      <w:r>
        <w:t>.</w:t>
      </w:r>
      <w:r w:rsidR="00A8635D">
        <w:t xml:space="preserve"> It was clarified that the proposed Caretaker would have custody of the site keys.</w:t>
      </w:r>
      <w:r>
        <w:t xml:space="preserve"> A motion was made by </w:t>
      </w:r>
      <w:r w:rsidR="00DE0133">
        <w:t>M. Smith</w:t>
      </w:r>
      <w:r>
        <w:t xml:space="preserve"> to approve the proposed description and seconded by </w:t>
      </w:r>
      <w:r w:rsidR="00DE0133">
        <w:t>D. Smith</w:t>
      </w:r>
      <w:r>
        <w:t>. The motion was approved by a vote of 7-0.</w:t>
      </w:r>
    </w:p>
    <w:p w14:paraId="7341FB93" w14:textId="0C05792F" w:rsidR="00C479F8" w:rsidRDefault="000B216D" w:rsidP="00E55DE6">
      <w:pPr>
        <w:pStyle w:val="NormalWeb"/>
      </w:pPr>
      <w:r>
        <w:rPr>
          <w:b/>
        </w:rPr>
        <w:t>New Business</w:t>
      </w:r>
      <w:r w:rsidR="00C479F8" w:rsidRPr="00085FCE">
        <w:t>:</w:t>
      </w:r>
      <w:r w:rsidR="00C479F8">
        <w:t xml:space="preserve"> </w:t>
      </w:r>
    </w:p>
    <w:p w14:paraId="3FC5260D" w14:textId="76A668A1" w:rsidR="00853983" w:rsidRDefault="00D87B64" w:rsidP="002C22C0">
      <w:pPr>
        <w:pStyle w:val="NormalWeb"/>
        <w:numPr>
          <w:ilvl w:val="0"/>
          <w:numId w:val="2"/>
        </w:numPr>
      </w:pPr>
      <w:r>
        <w:t>It was clarified that $3,000 of equipment sales as well as $3,000 have been included in the TIMPA 16 project in the recently approved budget. Therefore, no further motions were necessary until $3,000 of equipment sales have been reached.</w:t>
      </w:r>
    </w:p>
    <w:p w14:paraId="7E45DE3D" w14:textId="6DA5B01C" w:rsidR="00C56444" w:rsidRPr="00406881" w:rsidRDefault="0012318A" w:rsidP="00804E9D">
      <w:pPr>
        <w:pStyle w:val="NormalWeb"/>
      </w:pPr>
      <w:r>
        <w:t xml:space="preserve">A motion was put forward </w:t>
      </w:r>
      <w:r w:rsidR="00AA341F">
        <w:t>by</w:t>
      </w:r>
      <w:r w:rsidR="00E01F9D">
        <w:t xml:space="preserve"> </w:t>
      </w:r>
      <w:r w:rsidR="004C7B4B">
        <w:t>D. Smith</w:t>
      </w:r>
      <w:r w:rsidR="00E01F9D">
        <w:t xml:space="preserve"> </w:t>
      </w:r>
      <w:r>
        <w:t>to adjourn the meeting</w:t>
      </w:r>
      <w:r w:rsidR="00AA341F">
        <w:t xml:space="preserve"> </w:t>
      </w:r>
      <w:r>
        <w:t>which was seconded by</w:t>
      </w:r>
      <w:r w:rsidR="00176F5A">
        <w:t xml:space="preserve"> </w:t>
      </w:r>
      <w:r w:rsidR="002C22C0">
        <w:t>B</w:t>
      </w:r>
      <w:r w:rsidR="00D87B64">
        <w:t>. Reynolds</w:t>
      </w:r>
      <w:r w:rsidR="002C63A3">
        <w:t xml:space="preserve">. </w:t>
      </w:r>
      <w:r>
        <w:t xml:space="preserve"> The motion was approved</w:t>
      </w:r>
      <w:r w:rsidR="00523171">
        <w:t xml:space="preserve"> </w:t>
      </w:r>
      <w:r w:rsidR="001F62AD">
        <w:t>7</w:t>
      </w:r>
      <w:r w:rsidR="00523171">
        <w:t>-0</w:t>
      </w:r>
      <w:r>
        <w:t xml:space="preserve"> and the Board meeting </w:t>
      </w:r>
      <w:r w:rsidRPr="00AA341F">
        <w:rPr>
          <w:bCs/>
        </w:rPr>
        <w:t xml:space="preserve">adjourned </w:t>
      </w:r>
      <w:r w:rsidR="00AA341F">
        <w:t xml:space="preserve">at </w:t>
      </w:r>
      <w:r w:rsidR="001F62AD">
        <w:t>8:4</w:t>
      </w:r>
      <w:r w:rsidR="002C22C0">
        <w:t>3</w:t>
      </w:r>
      <w:r w:rsidR="00F063E9">
        <w:t xml:space="preserve"> </w:t>
      </w:r>
      <w:r>
        <w:t>pm.</w:t>
      </w:r>
    </w:p>
    <w:sectPr w:rsidR="00C56444" w:rsidRPr="0040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3AB"/>
    <w:multiLevelType w:val="hybridMultilevel"/>
    <w:tmpl w:val="C9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91238"/>
    <w:multiLevelType w:val="hybridMultilevel"/>
    <w:tmpl w:val="853480A0"/>
    <w:lvl w:ilvl="0" w:tplc="3678FC9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6DA0D19"/>
    <w:multiLevelType w:val="hybridMultilevel"/>
    <w:tmpl w:val="A7029938"/>
    <w:lvl w:ilvl="0" w:tplc="3678F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C76F5"/>
    <w:multiLevelType w:val="hybridMultilevel"/>
    <w:tmpl w:val="287807E0"/>
    <w:lvl w:ilvl="0" w:tplc="7C9E2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481236">
    <w:abstractNumId w:val="3"/>
  </w:num>
  <w:num w:numId="2" w16cid:durableId="504172381">
    <w:abstractNumId w:val="2"/>
  </w:num>
  <w:num w:numId="3" w16cid:durableId="947198430">
    <w:abstractNumId w:val="0"/>
  </w:num>
  <w:num w:numId="4" w16cid:durableId="337074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DF"/>
    <w:rsid w:val="00000E5F"/>
    <w:rsid w:val="00007DC3"/>
    <w:rsid w:val="00011692"/>
    <w:rsid w:val="00012BBE"/>
    <w:rsid w:val="0001318C"/>
    <w:rsid w:val="000131B6"/>
    <w:rsid w:val="000159E8"/>
    <w:rsid w:val="000171DF"/>
    <w:rsid w:val="000178C4"/>
    <w:rsid w:val="000214C7"/>
    <w:rsid w:val="00023A8E"/>
    <w:rsid w:val="000245BD"/>
    <w:rsid w:val="00024BA5"/>
    <w:rsid w:val="00032506"/>
    <w:rsid w:val="00033D56"/>
    <w:rsid w:val="00035415"/>
    <w:rsid w:val="0003571D"/>
    <w:rsid w:val="000408A8"/>
    <w:rsid w:val="00043AED"/>
    <w:rsid w:val="00046198"/>
    <w:rsid w:val="00046575"/>
    <w:rsid w:val="000536F9"/>
    <w:rsid w:val="00054E08"/>
    <w:rsid w:val="00056AA5"/>
    <w:rsid w:val="000602B5"/>
    <w:rsid w:val="00062C59"/>
    <w:rsid w:val="0006634C"/>
    <w:rsid w:val="00070013"/>
    <w:rsid w:val="000706CB"/>
    <w:rsid w:val="00070FBC"/>
    <w:rsid w:val="00077C4F"/>
    <w:rsid w:val="00077FCC"/>
    <w:rsid w:val="00084567"/>
    <w:rsid w:val="00084607"/>
    <w:rsid w:val="00085938"/>
    <w:rsid w:val="00085FCE"/>
    <w:rsid w:val="000929C0"/>
    <w:rsid w:val="000936DA"/>
    <w:rsid w:val="00097F18"/>
    <w:rsid w:val="000A08C0"/>
    <w:rsid w:val="000A0960"/>
    <w:rsid w:val="000A1AED"/>
    <w:rsid w:val="000A28ED"/>
    <w:rsid w:val="000A58E7"/>
    <w:rsid w:val="000A6334"/>
    <w:rsid w:val="000A6A7B"/>
    <w:rsid w:val="000B216D"/>
    <w:rsid w:val="000B21C0"/>
    <w:rsid w:val="000B257D"/>
    <w:rsid w:val="000B3927"/>
    <w:rsid w:val="000B4644"/>
    <w:rsid w:val="000B5053"/>
    <w:rsid w:val="000B6F7C"/>
    <w:rsid w:val="000C017B"/>
    <w:rsid w:val="000C4A7D"/>
    <w:rsid w:val="000C5808"/>
    <w:rsid w:val="000D1EDD"/>
    <w:rsid w:val="000D35A5"/>
    <w:rsid w:val="000D43DB"/>
    <w:rsid w:val="000D4958"/>
    <w:rsid w:val="000D55C1"/>
    <w:rsid w:val="000E01F1"/>
    <w:rsid w:val="000E36C3"/>
    <w:rsid w:val="000F145E"/>
    <w:rsid w:val="000F5B88"/>
    <w:rsid w:val="000F73E9"/>
    <w:rsid w:val="000F7A5E"/>
    <w:rsid w:val="00100D4C"/>
    <w:rsid w:val="00101A61"/>
    <w:rsid w:val="00104D85"/>
    <w:rsid w:val="001050FF"/>
    <w:rsid w:val="00107F5B"/>
    <w:rsid w:val="001109C1"/>
    <w:rsid w:val="00110AFC"/>
    <w:rsid w:val="00112290"/>
    <w:rsid w:val="001135B5"/>
    <w:rsid w:val="00113F1B"/>
    <w:rsid w:val="001153BD"/>
    <w:rsid w:val="001218E1"/>
    <w:rsid w:val="00122B1A"/>
    <w:rsid w:val="0012318A"/>
    <w:rsid w:val="00123C13"/>
    <w:rsid w:val="00123F41"/>
    <w:rsid w:val="001242CD"/>
    <w:rsid w:val="00126FE5"/>
    <w:rsid w:val="001305DB"/>
    <w:rsid w:val="001307B0"/>
    <w:rsid w:val="00132A0E"/>
    <w:rsid w:val="00135DF2"/>
    <w:rsid w:val="0013737B"/>
    <w:rsid w:val="001402B8"/>
    <w:rsid w:val="00142243"/>
    <w:rsid w:val="00143E88"/>
    <w:rsid w:val="00144EBE"/>
    <w:rsid w:val="001463EA"/>
    <w:rsid w:val="0015153C"/>
    <w:rsid w:val="00152D24"/>
    <w:rsid w:val="00154F4E"/>
    <w:rsid w:val="00156F36"/>
    <w:rsid w:val="00157562"/>
    <w:rsid w:val="00157732"/>
    <w:rsid w:val="0015773B"/>
    <w:rsid w:val="00161547"/>
    <w:rsid w:val="00176BC7"/>
    <w:rsid w:val="00176F5A"/>
    <w:rsid w:val="0017777A"/>
    <w:rsid w:val="00181421"/>
    <w:rsid w:val="00183506"/>
    <w:rsid w:val="00190A7B"/>
    <w:rsid w:val="001929B6"/>
    <w:rsid w:val="00195C0F"/>
    <w:rsid w:val="00196DCE"/>
    <w:rsid w:val="00196F43"/>
    <w:rsid w:val="001974F9"/>
    <w:rsid w:val="00197FEB"/>
    <w:rsid w:val="001A1502"/>
    <w:rsid w:val="001A2147"/>
    <w:rsid w:val="001A2746"/>
    <w:rsid w:val="001A30FB"/>
    <w:rsid w:val="001A3C61"/>
    <w:rsid w:val="001A4AA4"/>
    <w:rsid w:val="001A6B6E"/>
    <w:rsid w:val="001A716B"/>
    <w:rsid w:val="001B1ED1"/>
    <w:rsid w:val="001B610E"/>
    <w:rsid w:val="001C150E"/>
    <w:rsid w:val="001C2563"/>
    <w:rsid w:val="001C3C59"/>
    <w:rsid w:val="001C3FC7"/>
    <w:rsid w:val="001C4F50"/>
    <w:rsid w:val="001C75A4"/>
    <w:rsid w:val="001D0171"/>
    <w:rsid w:val="001D6800"/>
    <w:rsid w:val="001D7088"/>
    <w:rsid w:val="001E1EC3"/>
    <w:rsid w:val="001E3965"/>
    <w:rsid w:val="001E3BCA"/>
    <w:rsid w:val="001E57F9"/>
    <w:rsid w:val="001E59B3"/>
    <w:rsid w:val="001E5CCA"/>
    <w:rsid w:val="001E5CE3"/>
    <w:rsid w:val="001E6E2E"/>
    <w:rsid w:val="001E7E04"/>
    <w:rsid w:val="001F14B9"/>
    <w:rsid w:val="001F2077"/>
    <w:rsid w:val="001F2759"/>
    <w:rsid w:val="001F27FE"/>
    <w:rsid w:val="001F3499"/>
    <w:rsid w:val="001F41BC"/>
    <w:rsid w:val="001F5856"/>
    <w:rsid w:val="001F62AD"/>
    <w:rsid w:val="001F6FBC"/>
    <w:rsid w:val="002056FE"/>
    <w:rsid w:val="00210253"/>
    <w:rsid w:val="002164C5"/>
    <w:rsid w:val="0021762B"/>
    <w:rsid w:val="00222C13"/>
    <w:rsid w:val="0023139F"/>
    <w:rsid w:val="0023319C"/>
    <w:rsid w:val="00233F55"/>
    <w:rsid w:val="00240679"/>
    <w:rsid w:val="00241D41"/>
    <w:rsid w:val="0024219F"/>
    <w:rsid w:val="00242A90"/>
    <w:rsid w:val="00243FD3"/>
    <w:rsid w:val="00245DED"/>
    <w:rsid w:val="00246F3B"/>
    <w:rsid w:val="00251F44"/>
    <w:rsid w:val="00252E2D"/>
    <w:rsid w:val="00254D13"/>
    <w:rsid w:val="00255112"/>
    <w:rsid w:val="002562D8"/>
    <w:rsid w:val="0025638B"/>
    <w:rsid w:val="002571FB"/>
    <w:rsid w:val="00261F8C"/>
    <w:rsid w:val="002628D6"/>
    <w:rsid w:val="00266B50"/>
    <w:rsid w:val="002670BF"/>
    <w:rsid w:val="002670E3"/>
    <w:rsid w:val="00270B4F"/>
    <w:rsid w:val="00272AE3"/>
    <w:rsid w:val="00274728"/>
    <w:rsid w:val="002748EF"/>
    <w:rsid w:val="00274E49"/>
    <w:rsid w:val="002866C8"/>
    <w:rsid w:val="00287320"/>
    <w:rsid w:val="0029075B"/>
    <w:rsid w:val="00292EA7"/>
    <w:rsid w:val="00294459"/>
    <w:rsid w:val="00294849"/>
    <w:rsid w:val="00295C95"/>
    <w:rsid w:val="002966BF"/>
    <w:rsid w:val="0029711A"/>
    <w:rsid w:val="002972D1"/>
    <w:rsid w:val="00297921"/>
    <w:rsid w:val="002A22D4"/>
    <w:rsid w:val="002A5A21"/>
    <w:rsid w:val="002A66B9"/>
    <w:rsid w:val="002A6ADE"/>
    <w:rsid w:val="002B0800"/>
    <w:rsid w:val="002B0C52"/>
    <w:rsid w:val="002B2BA5"/>
    <w:rsid w:val="002B3039"/>
    <w:rsid w:val="002B3527"/>
    <w:rsid w:val="002B4B32"/>
    <w:rsid w:val="002C22C0"/>
    <w:rsid w:val="002C63A3"/>
    <w:rsid w:val="002C687A"/>
    <w:rsid w:val="002D1842"/>
    <w:rsid w:val="002D205C"/>
    <w:rsid w:val="002D341E"/>
    <w:rsid w:val="002D3961"/>
    <w:rsid w:val="002D46FF"/>
    <w:rsid w:val="002D7343"/>
    <w:rsid w:val="002E07DC"/>
    <w:rsid w:val="002E1CBF"/>
    <w:rsid w:val="002E54D3"/>
    <w:rsid w:val="002E6706"/>
    <w:rsid w:val="002E70AC"/>
    <w:rsid w:val="002F0826"/>
    <w:rsid w:val="002F08E8"/>
    <w:rsid w:val="002F0E71"/>
    <w:rsid w:val="002F3C1C"/>
    <w:rsid w:val="002F5AB9"/>
    <w:rsid w:val="00302029"/>
    <w:rsid w:val="003028B4"/>
    <w:rsid w:val="0030763C"/>
    <w:rsid w:val="00310031"/>
    <w:rsid w:val="003100EF"/>
    <w:rsid w:val="003125C0"/>
    <w:rsid w:val="00313A05"/>
    <w:rsid w:val="003141AA"/>
    <w:rsid w:val="00314453"/>
    <w:rsid w:val="0031555A"/>
    <w:rsid w:val="0031565D"/>
    <w:rsid w:val="00316A90"/>
    <w:rsid w:val="003202E0"/>
    <w:rsid w:val="00323458"/>
    <w:rsid w:val="00324591"/>
    <w:rsid w:val="00332393"/>
    <w:rsid w:val="003357CD"/>
    <w:rsid w:val="00340A3D"/>
    <w:rsid w:val="003416D9"/>
    <w:rsid w:val="00344520"/>
    <w:rsid w:val="00344E45"/>
    <w:rsid w:val="00345077"/>
    <w:rsid w:val="00353885"/>
    <w:rsid w:val="003602DA"/>
    <w:rsid w:val="00360520"/>
    <w:rsid w:val="0036145D"/>
    <w:rsid w:val="003669A8"/>
    <w:rsid w:val="003673AA"/>
    <w:rsid w:val="00367FA5"/>
    <w:rsid w:val="00372CA4"/>
    <w:rsid w:val="003740AB"/>
    <w:rsid w:val="0037683A"/>
    <w:rsid w:val="00376F2D"/>
    <w:rsid w:val="0038506E"/>
    <w:rsid w:val="00386D16"/>
    <w:rsid w:val="003909CD"/>
    <w:rsid w:val="00392307"/>
    <w:rsid w:val="003924E5"/>
    <w:rsid w:val="003940B7"/>
    <w:rsid w:val="003956F2"/>
    <w:rsid w:val="00396772"/>
    <w:rsid w:val="003A08C9"/>
    <w:rsid w:val="003A33E2"/>
    <w:rsid w:val="003A5DDB"/>
    <w:rsid w:val="003B2C49"/>
    <w:rsid w:val="003B4913"/>
    <w:rsid w:val="003B6E50"/>
    <w:rsid w:val="003B7580"/>
    <w:rsid w:val="003C0EB9"/>
    <w:rsid w:val="003C5E5D"/>
    <w:rsid w:val="003D3ADC"/>
    <w:rsid w:val="003D56B1"/>
    <w:rsid w:val="003D7E80"/>
    <w:rsid w:val="003E1AB6"/>
    <w:rsid w:val="003E1BBB"/>
    <w:rsid w:val="003E5D8B"/>
    <w:rsid w:val="003E7CD4"/>
    <w:rsid w:val="003F1CE6"/>
    <w:rsid w:val="003F3C8E"/>
    <w:rsid w:val="003F3E15"/>
    <w:rsid w:val="003F6634"/>
    <w:rsid w:val="003F6CED"/>
    <w:rsid w:val="003F77FB"/>
    <w:rsid w:val="003F7A17"/>
    <w:rsid w:val="004006CE"/>
    <w:rsid w:val="00402A02"/>
    <w:rsid w:val="00402B9B"/>
    <w:rsid w:val="00402FEE"/>
    <w:rsid w:val="004031BE"/>
    <w:rsid w:val="0041054D"/>
    <w:rsid w:val="00410EAC"/>
    <w:rsid w:val="00411B1E"/>
    <w:rsid w:val="004230CC"/>
    <w:rsid w:val="00423898"/>
    <w:rsid w:val="004240C2"/>
    <w:rsid w:val="00427583"/>
    <w:rsid w:val="004305EF"/>
    <w:rsid w:val="004334C6"/>
    <w:rsid w:val="00433EFC"/>
    <w:rsid w:val="00434AFA"/>
    <w:rsid w:val="00436686"/>
    <w:rsid w:val="0044178B"/>
    <w:rsid w:val="00442555"/>
    <w:rsid w:val="00442A42"/>
    <w:rsid w:val="00444F36"/>
    <w:rsid w:val="004471C3"/>
    <w:rsid w:val="004471C5"/>
    <w:rsid w:val="00451003"/>
    <w:rsid w:val="00456412"/>
    <w:rsid w:val="00461088"/>
    <w:rsid w:val="0046536A"/>
    <w:rsid w:val="004704A3"/>
    <w:rsid w:val="00471132"/>
    <w:rsid w:val="00473CDE"/>
    <w:rsid w:val="00474001"/>
    <w:rsid w:val="00474688"/>
    <w:rsid w:val="004770D7"/>
    <w:rsid w:val="0048081C"/>
    <w:rsid w:val="00480A34"/>
    <w:rsid w:val="00480C00"/>
    <w:rsid w:val="00481BB4"/>
    <w:rsid w:val="00481F01"/>
    <w:rsid w:val="004863A3"/>
    <w:rsid w:val="00492386"/>
    <w:rsid w:val="00493DD3"/>
    <w:rsid w:val="00493E5B"/>
    <w:rsid w:val="00495866"/>
    <w:rsid w:val="00497C28"/>
    <w:rsid w:val="004A0948"/>
    <w:rsid w:val="004A0E76"/>
    <w:rsid w:val="004A2A40"/>
    <w:rsid w:val="004A3701"/>
    <w:rsid w:val="004A6939"/>
    <w:rsid w:val="004B4E56"/>
    <w:rsid w:val="004B555D"/>
    <w:rsid w:val="004B5814"/>
    <w:rsid w:val="004B678F"/>
    <w:rsid w:val="004B72D4"/>
    <w:rsid w:val="004C1A3B"/>
    <w:rsid w:val="004C1C49"/>
    <w:rsid w:val="004C7B4B"/>
    <w:rsid w:val="004C7B76"/>
    <w:rsid w:val="004D61E6"/>
    <w:rsid w:val="004D724A"/>
    <w:rsid w:val="004E10F3"/>
    <w:rsid w:val="004E64D9"/>
    <w:rsid w:val="004F1FFF"/>
    <w:rsid w:val="004F454D"/>
    <w:rsid w:val="004F55CA"/>
    <w:rsid w:val="004F7DA1"/>
    <w:rsid w:val="0050039B"/>
    <w:rsid w:val="0050189D"/>
    <w:rsid w:val="00505E2A"/>
    <w:rsid w:val="00511674"/>
    <w:rsid w:val="0051205A"/>
    <w:rsid w:val="00512CD1"/>
    <w:rsid w:val="0051324C"/>
    <w:rsid w:val="00514416"/>
    <w:rsid w:val="00515686"/>
    <w:rsid w:val="00515D3C"/>
    <w:rsid w:val="00517B0A"/>
    <w:rsid w:val="00517C46"/>
    <w:rsid w:val="005206A2"/>
    <w:rsid w:val="005210D6"/>
    <w:rsid w:val="005213AA"/>
    <w:rsid w:val="00523171"/>
    <w:rsid w:val="005246F8"/>
    <w:rsid w:val="00525040"/>
    <w:rsid w:val="005254B1"/>
    <w:rsid w:val="00525D1A"/>
    <w:rsid w:val="00525E46"/>
    <w:rsid w:val="00530CCD"/>
    <w:rsid w:val="0053325D"/>
    <w:rsid w:val="00534065"/>
    <w:rsid w:val="005340BE"/>
    <w:rsid w:val="005407A3"/>
    <w:rsid w:val="00542E17"/>
    <w:rsid w:val="00547C8A"/>
    <w:rsid w:val="0055020B"/>
    <w:rsid w:val="0055117B"/>
    <w:rsid w:val="005532C0"/>
    <w:rsid w:val="005543DF"/>
    <w:rsid w:val="005552AE"/>
    <w:rsid w:val="00556A33"/>
    <w:rsid w:val="005579A6"/>
    <w:rsid w:val="0056148B"/>
    <w:rsid w:val="0056174B"/>
    <w:rsid w:val="00564BEC"/>
    <w:rsid w:val="005701FD"/>
    <w:rsid w:val="005708C0"/>
    <w:rsid w:val="005722D7"/>
    <w:rsid w:val="005734A1"/>
    <w:rsid w:val="005740B0"/>
    <w:rsid w:val="00574502"/>
    <w:rsid w:val="0057646D"/>
    <w:rsid w:val="005771B4"/>
    <w:rsid w:val="0058128C"/>
    <w:rsid w:val="00584043"/>
    <w:rsid w:val="005844D6"/>
    <w:rsid w:val="005854D1"/>
    <w:rsid w:val="00585A59"/>
    <w:rsid w:val="005929AB"/>
    <w:rsid w:val="00597A04"/>
    <w:rsid w:val="005A521B"/>
    <w:rsid w:val="005A65D6"/>
    <w:rsid w:val="005A6D3A"/>
    <w:rsid w:val="005A7D39"/>
    <w:rsid w:val="005B5009"/>
    <w:rsid w:val="005B66F1"/>
    <w:rsid w:val="005B7160"/>
    <w:rsid w:val="005B7F71"/>
    <w:rsid w:val="005C1660"/>
    <w:rsid w:val="005C1E06"/>
    <w:rsid w:val="005C3DEE"/>
    <w:rsid w:val="005C59CB"/>
    <w:rsid w:val="005C6096"/>
    <w:rsid w:val="005D07DD"/>
    <w:rsid w:val="005D1047"/>
    <w:rsid w:val="005D2096"/>
    <w:rsid w:val="005D374C"/>
    <w:rsid w:val="005D5018"/>
    <w:rsid w:val="005D58E9"/>
    <w:rsid w:val="005D76A5"/>
    <w:rsid w:val="005D7813"/>
    <w:rsid w:val="005E0BCE"/>
    <w:rsid w:val="005E3F34"/>
    <w:rsid w:val="005E4772"/>
    <w:rsid w:val="005E5AC2"/>
    <w:rsid w:val="005E5D45"/>
    <w:rsid w:val="005F1C80"/>
    <w:rsid w:val="005F6D15"/>
    <w:rsid w:val="005F6D70"/>
    <w:rsid w:val="005F6EBD"/>
    <w:rsid w:val="005F7F9A"/>
    <w:rsid w:val="006005BA"/>
    <w:rsid w:val="00603AB3"/>
    <w:rsid w:val="006054E5"/>
    <w:rsid w:val="00605607"/>
    <w:rsid w:val="006077C0"/>
    <w:rsid w:val="00612E6A"/>
    <w:rsid w:val="0061568B"/>
    <w:rsid w:val="0062233F"/>
    <w:rsid w:val="00622A62"/>
    <w:rsid w:val="00624DA8"/>
    <w:rsid w:val="00626F48"/>
    <w:rsid w:val="00634974"/>
    <w:rsid w:val="00635146"/>
    <w:rsid w:val="00636348"/>
    <w:rsid w:val="00636905"/>
    <w:rsid w:val="00651C55"/>
    <w:rsid w:val="00652B13"/>
    <w:rsid w:val="00654D2E"/>
    <w:rsid w:val="0065686A"/>
    <w:rsid w:val="00657C3C"/>
    <w:rsid w:val="006600CA"/>
    <w:rsid w:val="00663D7E"/>
    <w:rsid w:val="00663EAA"/>
    <w:rsid w:val="00671A12"/>
    <w:rsid w:val="006720C0"/>
    <w:rsid w:val="006723F3"/>
    <w:rsid w:val="00675209"/>
    <w:rsid w:val="006805F2"/>
    <w:rsid w:val="00680BC9"/>
    <w:rsid w:val="0068738A"/>
    <w:rsid w:val="00687AFC"/>
    <w:rsid w:val="006901EF"/>
    <w:rsid w:val="00690B2F"/>
    <w:rsid w:val="0069235F"/>
    <w:rsid w:val="00693922"/>
    <w:rsid w:val="00693A51"/>
    <w:rsid w:val="0069494D"/>
    <w:rsid w:val="006959C2"/>
    <w:rsid w:val="0069745B"/>
    <w:rsid w:val="00697961"/>
    <w:rsid w:val="006A285B"/>
    <w:rsid w:val="006A338E"/>
    <w:rsid w:val="006A6E22"/>
    <w:rsid w:val="006B1256"/>
    <w:rsid w:val="006B27E7"/>
    <w:rsid w:val="006B290F"/>
    <w:rsid w:val="006B54E6"/>
    <w:rsid w:val="006B5525"/>
    <w:rsid w:val="006C056F"/>
    <w:rsid w:val="006C0C3A"/>
    <w:rsid w:val="006C1571"/>
    <w:rsid w:val="006C4C3F"/>
    <w:rsid w:val="006D1257"/>
    <w:rsid w:val="006D6198"/>
    <w:rsid w:val="006D77C2"/>
    <w:rsid w:val="006E0C21"/>
    <w:rsid w:val="006E5FF0"/>
    <w:rsid w:val="006E76E1"/>
    <w:rsid w:val="006E794B"/>
    <w:rsid w:val="006F21CA"/>
    <w:rsid w:val="006F2F2D"/>
    <w:rsid w:val="006F5015"/>
    <w:rsid w:val="006F7395"/>
    <w:rsid w:val="00702428"/>
    <w:rsid w:val="00702FF9"/>
    <w:rsid w:val="00704FFB"/>
    <w:rsid w:val="0070704C"/>
    <w:rsid w:val="00711385"/>
    <w:rsid w:val="00713E07"/>
    <w:rsid w:val="00713E2B"/>
    <w:rsid w:val="00714909"/>
    <w:rsid w:val="00716FE8"/>
    <w:rsid w:val="00721AC1"/>
    <w:rsid w:val="0072565A"/>
    <w:rsid w:val="00726016"/>
    <w:rsid w:val="00726C41"/>
    <w:rsid w:val="007277E3"/>
    <w:rsid w:val="00731D7B"/>
    <w:rsid w:val="007362E6"/>
    <w:rsid w:val="007363CB"/>
    <w:rsid w:val="0073696B"/>
    <w:rsid w:val="0073743E"/>
    <w:rsid w:val="007404F8"/>
    <w:rsid w:val="0074274C"/>
    <w:rsid w:val="00750618"/>
    <w:rsid w:val="00752495"/>
    <w:rsid w:val="00752E59"/>
    <w:rsid w:val="007535A0"/>
    <w:rsid w:val="00754945"/>
    <w:rsid w:val="00756BB2"/>
    <w:rsid w:val="00762612"/>
    <w:rsid w:val="007633E1"/>
    <w:rsid w:val="00764422"/>
    <w:rsid w:val="00764C9C"/>
    <w:rsid w:val="00773506"/>
    <w:rsid w:val="0077529D"/>
    <w:rsid w:val="00775AE1"/>
    <w:rsid w:val="00780070"/>
    <w:rsid w:val="007800D2"/>
    <w:rsid w:val="007836DD"/>
    <w:rsid w:val="00784DE1"/>
    <w:rsid w:val="00784FCA"/>
    <w:rsid w:val="00787956"/>
    <w:rsid w:val="00787D56"/>
    <w:rsid w:val="0079027E"/>
    <w:rsid w:val="0079495B"/>
    <w:rsid w:val="007955D5"/>
    <w:rsid w:val="00797280"/>
    <w:rsid w:val="007A0274"/>
    <w:rsid w:val="007A4B46"/>
    <w:rsid w:val="007A78E6"/>
    <w:rsid w:val="007B06E3"/>
    <w:rsid w:val="007B183F"/>
    <w:rsid w:val="007B36BD"/>
    <w:rsid w:val="007B5E61"/>
    <w:rsid w:val="007B6864"/>
    <w:rsid w:val="007C7173"/>
    <w:rsid w:val="007D1D61"/>
    <w:rsid w:val="007E325A"/>
    <w:rsid w:val="007E4CE7"/>
    <w:rsid w:val="007E5B49"/>
    <w:rsid w:val="007E5D50"/>
    <w:rsid w:val="007F5309"/>
    <w:rsid w:val="007F695F"/>
    <w:rsid w:val="00803594"/>
    <w:rsid w:val="008040AF"/>
    <w:rsid w:val="00804E9D"/>
    <w:rsid w:val="00811061"/>
    <w:rsid w:val="00812DF9"/>
    <w:rsid w:val="00815BF2"/>
    <w:rsid w:val="008200F5"/>
    <w:rsid w:val="00821E57"/>
    <w:rsid w:val="008223A7"/>
    <w:rsid w:val="00827820"/>
    <w:rsid w:val="00830D60"/>
    <w:rsid w:val="008315A0"/>
    <w:rsid w:val="008330FA"/>
    <w:rsid w:val="0083367B"/>
    <w:rsid w:val="0083512C"/>
    <w:rsid w:val="00843EEB"/>
    <w:rsid w:val="0084620A"/>
    <w:rsid w:val="00846E77"/>
    <w:rsid w:val="00847BD1"/>
    <w:rsid w:val="008511CA"/>
    <w:rsid w:val="00851E24"/>
    <w:rsid w:val="00853983"/>
    <w:rsid w:val="00853A87"/>
    <w:rsid w:val="00853AB6"/>
    <w:rsid w:val="00856CA7"/>
    <w:rsid w:val="00861DBF"/>
    <w:rsid w:val="00862C0A"/>
    <w:rsid w:val="00864CA9"/>
    <w:rsid w:val="0086596B"/>
    <w:rsid w:val="0087009C"/>
    <w:rsid w:val="00872280"/>
    <w:rsid w:val="008837EE"/>
    <w:rsid w:val="00886221"/>
    <w:rsid w:val="0088623E"/>
    <w:rsid w:val="0088645F"/>
    <w:rsid w:val="008872B1"/>
    <w:rsid w:val="00887C76"/>
    <w:rsid w:val="00887E8F"/>
    <w:rsid w:val="0089250F"/>
    <w:rsid w:val="0089255E"/>
    <w:rsid w:val="008933B6"/>
    <w:rsid w:val="00895331"/>
    <w:rsid w:val="008A109D"/>
    <w:rsid w:val="008A2882"/>
    <w:rsid w:val="008A4A43"/>
    <w:rsid w:val="008A658C"/>
    <w:rsid w:val="008A7E99"/>
    <w:rsid w:val="008B0E12"/>
    <w:rsid w:val="008B5AEE"/>
    <w:rsid w:val="008B7F12"/>
    <w:rsid w:val="008C19E7"/>
    <w:rsid w:val="008C2D39"/>
    <w:rsid w:val="008C498B"/>
    <w:rsid w:val="008C6192"/>
    <w:rsid w:val="008C63BA"/>
    <w:rsid w:val="008C6E4E"/>
    <w:rsid w:val="008C7454"/>
    <w:rsid w:val="008D2A27"/>
    <w:rsid w:val="008E1525"/>
    <w:rsid w:val="008E7087"/>
    <w:rsid w:val="008F113B"/>
    <w:rsid w:val="008F20D1"/>
    <w:rsid w:val="008F24C2"/>
    <w:rsid w:val="008F45D4"/>
    <w:rsid w:val="00900C15"/>
    <w:rsid w:val="00901851"/>
    <w:rsid w:val="00902F7B"/>
    <w:rsid w:val="0090337E"/>
    <w:rsid w:val="00913F9B"/>
    <w:rsid w:val="009149BF"/>
    <w:rsid w:val="00916FF1"/>
    <w:rsid w:val="00920FFB"/>
    <w:rsid w:val="00925134"/>
    <w:rsid w:val="00926A0E"/>
    <w:rsid w:val="00927B4E"/>
    <w:rsid w:val="00930CBF"/>
    <w:rsid w:val="00931DBC"/>
    <w:rsid w:val="009338CC"/>
    <w:rsid w:val="00934263"/>
    <w:rsid w:val="0093462B"/>
    <w:rsid w:val="009369CB"/>
    <w:rsid w:val="00937427"/>
    <w:rsid w:val="00940B5D"/>
    <w:rsid w:val="009450AD"/>
    <w:rsid w:val="00952813"/>
    <w:rsid w:val="00953ED1"/>
    <w:rsid w:val="00956BB4"/>
    <w:rsid w:val="0096098B"/>
    <w:rsid w:val="009632B0"/>
    <w:rsid w:val="0096640D"/>
    <w:rsid w:val="00966F96"/>
    <w:rsid w:val="00967752"/>
    <w:rsid w:val="00970EF4"/>
    <w:rsid w:val="00971129"/>
    <w:rsid w:val="00976375"/>
    <w:rsid w:val="00977062"/>
    <w:rsid w:val="00982757"/>
    <w:rsid w:val="00992787"/>
    <w:rsid w:val="00993E09"/>
    <w:rsid w:val="00995D80"/>
    <w:rsid w:val="009972F8"/>
    <w:rsid w:val="00997320"/>
    <w:rsid w:val="009A3F18"/>
    <w:rsid w:val="009A41BB"/>
    <w:rsid w:val="009A4800"/>
    <w:rsid w:val="009A574D"/>
    <w:rsid w:val="009A5F1E"/>
    <w:rsid w:val="009A5FD2"/>
    <w:rsid w:val="009B0152"/>
    <w:rsid w:val="009B2B36"/>
    <w:rsid w:val="009C0008"/>
    <w:rsid w:val="009C0796"/>
    <w:rsid w:val="009C3537"/>
    <w:rsid w:val="009C6A84"/>
    <w:rsid w:val="009D2191"/>
    <w:rsid w:val="009D4344"/>
    <w:rsid w:val="009D5EBA"/>
    <w:rsid w:val="009D65C5"/>
    <w:rsid w:val="009D7091"/>
    <w:rsid w:val="009D7F16"/>
    <w:rsid w:val="009E1CC5"/>
    <w:rsid w:val="009E6695"/>
    <w:rsid w:val="009E66CE"/>
    <w:rsid w:val="009E6A05"/>
    <w:rsid w:val="009E7835"/>
    <w:rsid w:val="009E78D8"/>
    <w:rsid w:val="009F51A6"/>
    <w:rsid w:val="009F5F36"/>
    <w:rsid w:val="00A02A55"/>
    <w:rsid w:val="00A04003"/>
    <w:rsid w:val="00A04365"/>
    <w:rsid w:val="00A064C8"/>
    <w:rsid w:val="00A17456"/>
    <w:rsid w:val="00A21662"/>
    <w:rsid w:val="00A31D26"/>
    <w:rsid w:val="00A40558"/>
    <w:rsid w:val="00A4115F"/>
    <w:rsid w:val="00A420A2"/>
    <w:rsid w:val="00A46CF6"/>
    <w:rsid w:val="00A47338"/>
    <w:rsid w:val="00A50DEF"/>
    <w:rsid w:val="00A54A0F"/>
    <w:rsid w:val="00A55468"/>
    <w:rsid w:val="00A6197C"/>
    <w:rsid w:val="00A63670"/>
    <w:rsid w:val="00A63F34"/>
    <w:rsid w:val="00A6419E"/>
    <w:rsid w:val="00A71700"/>
    <w:rsid w:val="00A746A2"/>
    <w:rsid w:val="00A74C23"/>
    <w:rsid w:val="00A834EF"/>
    <w:rsid w:val="00A8550C"/>
    <w:rsid w:val="00A8635D"/>
    <w:rsid w:val="00A92686"/>
    <w:rsid w:val="00A936C6"/>
    <w:rsid w:val="00A9672A"/>
    <w:rsid w:val="00AA1D28"/>
    <w:rsid w:val="00AA2D64"/>
    <w:rsid w:val="00AA30DA"/>
    <w:rsid w:val="00AA341F"/>
    <w:rsid w:val="00AA3440"/>
    <w:rsid w:val="00AA47E7"/>
    <w:rsid w:val="00AA64C9"/>
    <w:rsid w:val="00AA7F15"/>
    <w:rsid w:val="00AB29AD"/>
    <w:rsid w:val="00AB5249"/>
    <w:rsid w:val="00AB6A30"/>
    <w:rsid w:val="00AB71DF"/>
    <w:rsid w:val="00AC02F7"/>
    <w:rsid w:val="00AC0E84"/>
    <w:rsid w:val="00AC54D9"/>
    <w:rsid w:val="00AC67C8"/>
    <w:rsid w:val="00AC680E"/>
    <w:rsid w:val="00AD0921"/>
    <w:rsid w:val="00AD2F85"/>
    <w:rsid w:val="00AD425A"/>
    <w:rsid w:val="00AD42E8"/>
    <w:rsid w:val="00AD7AC3"/>
    <w:rsid w:val="00AE69C6"/>
    <w:rsid w:val="00AF06C8"/>
    <w:rsid w:val="00AF0DD4"/>
    <w:rsid w:val="00AF3E4B"/>
    <w:rsid w:val="00AF4303"/>
    <w:rsid w:val="00AF47C4"/>
    <w:rsid w:val="00AF557C"/>
    <w:rsid w:val="00B00DF6"/>
    <w:rsid w:val="00B015D1"/>
    <w:rsid w:val="00B06CAD"/>
    <w:rsid w:val="00B12667"/>
    <w:rsid w:val="00B12897"/>
    <w:rsid w:val="00B15DAA"/>
    <w:rsid w:val="00B233EE"/>
    <w:rsid w:val="00B23E66"/>
    <w:rsid w:val="00B3163F"/>
    <w:rsid w:val="00B34DCF"/>
    <w:rsid w:val="00B417BC"/>
    <w:rsid w:val="00B434F5"/>
    <w:rsid w:val="00B44029"/>
    <w:rsid w:val="00B5217F"/>
    <w:rsid w:val="00B5523A"/>
    <w:rsid w:val="00B64893"/>
    <w:rsid w:val="00B66E31"/>
    <w:rsid w:val="00B704A8"/>
    <w:rsid w:val="00B71E94"/>
    <w:rsid w:val="00B743B2"/>
    <w:rsid w:val="00B74815"/>
    <w:rsid w:val="00B81E4B"/>
    <w:rsid w:val="00B825C0"/>
    <w:rsid w:val="00B82B14"/>
    <w:rsid w:val="00B8435B"/>
    <w:rsid w:val="00B85EF2"/>
    <w:rsid w:val="00B87068"/>
    <w:rsid w:val="00B873E6"/>
    <w:rsid w:val="00B9142F"/>
    <w:rsid w:val="00B93775"/>
    <w:rsid w:val="00B95C6F"/>
    <w:rsid w:val="00B96D18"/>
    <w:rsid w:val="00B96FFA"/>
    <w:rsid w:val="00BA5D7B"/>
    <w:rsid w:val="00BB0458"/>
    <w:rsid w:val="00BB10A0"/>
    <w:rsid w:val="00BB1705"/>
    <w:rsid w:val="00BB1F3F"/>
    <w:rsid w:val="00BB251A"/>
    <w:rsid w:val="00BB5933"/>
    <w:rsid w:val="00BC5B7C"/>
    <w:rsid w:val="00BD14DC"/>
    <w:rsid w:val="00BD301E"/>
    <w:rsid w:val="00BD42AC"/>
    <w:rsid w:val="00BD6317"/>
    <w:rsid w:val="00BE1237"/>
    <w:rsid w:val="00BE5242"/>
    <w:rsid w:val="00BE7D7F"/>
    <w:rsid w:val="00BE7EEE"/>
    <w:rsid w:val="00BF00BC"/>
    <w:rsid w:val="00BF07A7"/>
    <w:rsid w:val="00BF19A8"/>
    <w:rsid w:val="00C011B2"/>
    <w:rsid w:val="00C027B9"/>
    <w:rsid w:val="00C031EB"/>
    <w:rsid w:val="00C04448"/>
    <w:rsid w:val="00C05DDF"/>
    <w:rsid w:val="00C12255"/>
    <w:rsid w:val="00C12D7C"/>
    <w:rsid w:val="00C13EB5"/>
    <w:rsid w:val="00C145BE"/>
    <w:rsid w:val="00C22DA5"/>
    <w:rsid w:val="00C23F32"/>
    <w:rsid w:val="00C24308"/>
    <w:rsid w:val="00C24810"/>
    <w:rsid w:val="00C24860"/>
    <w:rsid w:val="00C24904"/>
    <w:rsid w:val="00C260C3"/>
    <w:rsid w:val="00C2622D"/>
    <w:rsid w:val="00C269A4"/>
    <w:rsid w:val="00C306F6"/>
    <w:rsid w:val="00C327A0"/>
    <w:rsid w:val="00C356E9"/>
    <w:rsid w:val="00C4100A"/>
    <w:rsid w:val="00C433EB"/>
    <w:rsid w:val="00C46327"/>
    <w:rsid w:val="00C4715C"/>
    <w:rsid w:val="00C479F8"/>
    <w:rsid w:val="00C50633"/>
    <w:rsid w:val="00C51AEA"/>
    <w:rsid w:val="00C5272F"/>
    <w:rsid w:val="00C52AAE"/>
    <w:rsid w:val="00C52C1E"/>
    <w:rsid w:val="00C53ED1"/>
    <w:rsid w:val="00C56444"/>
    <w:rsid w:val="00C6015D"/>
    <w:rsid w:val="00C61A2A"/>
    <w:rsid w:val="00C646A1"/>
    <w:rsid w:val="00C662CE"/>
    <w:rsid w:val="00C67617"/>
    <w:rsid w:val="00C736B2"/>
    <w:rsid w:val="00C74778"/>
    <w:rsid w:val="00C77F5F"/>
    <w:rsid w:val="00C817B2"/>
    <w:rsid w:val="00C81B65"/>
    <w:rsid w:val="00C84265"/>
    <w:rsid w:val="00C85BB1"/>
    <w:rsid w:val="00C86119"/>
    <w:rsid w:val="00C86E0A"/>
    <w:rsid w:val="00C94695"/>
    <w:rsid w:val="00C95ECF"/>
    <w:rsid w:val="00C976BD"/>
    <w:rsid w:val="00CA77BF"/>
    <w:rsid w:val="00CA79FB"/>
    <w:rsid w:val="00CB1AFA"/>
    <w:rsid w:val="00CB6647"/>
    <w:rsid w:val="00CB7AA1"/>
    <w:rsid w:val="00CC3352"/>
    <w:rsid w:val="00CC674D"/>
    <w:rsid w:val="00CD095F"/>
    <w:rsid w:val="00CD5C6D"/>
    <w:rsid w:val="00CD63D5"/>
    <w:rsid w:val="00CE0D74"/>
    <w:rsid w:val="00CE5C1F"/>
    <w:rsid w:val="00CF1C93"/>
    <w:rsid w:val="00CF34A0"/>
    <w:rsid w:val="00CF455B"/>
    <w:rsid w:val="00CF69FC"/>
    <w:rsid w:val="00D0030C"/>
    <w:rsid w:val="00D04E94"/>
    <w:rsid w:val="00D05143"/>
    <w:rsid w:val="00D05C68"/>
    <w:rsid w:val="00D1022B"/>
    <w:rsid w:val="00D131DF"/>
    <w:rsid w:val="00D144E1"/>
    <w:rsid w:val="00D20A99"/>
    <w:rsid w:val="00D30253"/>
    <w:rsid w:val="00D31CD8"/>
    <w:rsid w:val="00D35E59"/>
    <w:rsid w:val="00D428D5"/>
    <w:rsid w:val="00D45B9C"/>
    <w:rsid w:val="00D52D83"/>
    <w:rsid w:val="00D52EEF"/>
    <w:rsid w:val="00D54FE8"/>
    <w:rsid w:val="00D55297"/>
    <w:rsid w:val="00D55402"/>
    <w:rsid w:val="00D55822"/>
    <w:rsid w:val="00D65387"/>
    <w:rsid w:val="00D65F61"/>
    <w:rsid w:val="00D66027"/>
    <w:rsid w:val="00D675F2"/>
    <w:rsid w:val="00D705D0"/>
    <w:rsid w:val="00D743C0"/>
    <w:rsid w:val="00D75596"/>
    <w:rsid w:val="00D76463"/>
    <w:rsid w:val="00D8338C"/>
    <w:rsid w:val="00D838B3"/>
    <w:rsid w:val="00D850BF"/>
    <w:rsid w:val="00D85BBF"/>
    <w:rsid w:val="00D87B64"/>
    <w:rsid w:val="00D901DC"/>
    <w:rsid w:val="00D91EB0"/>
    <w:rsid w:val="00D92607"/>
    <w:rsid w:val="00DA49A9"/>
    <w:rsid w:val="00DA4D2B"/>
    <w:rsid w:val="00DA6C64"/>
    <w:rsid w:val="00DB29E4"/>
    <w:rsid w:val="00DB39CE"/>
    <w:rsid w:val="00DB3F15"/>
    <w:rsid w:val="00DC38B1"/>
    <w:rsid w:val="00DC4060"/>
    <w:rsid w:val="00DC4420"/>
    <w:rsid w:val="00DC5533"/>
    <w:rsid w:val="00DC65D8"/>
    <w:rsid w:val="00DC7AC5"/>
    <w:rsid w:val="00DD55D7"/>
    <w:rsid w:val="00DD6E7D"/>
    <w:rsid w:val="00DD70B0"/>
    <w:rsid w:val="00DE0133"/>
    <w:rsid w:val="00DE3003"/>
    <w:rsid w:val="00DE4D67"/>
    <w:rsid w:val="00DE76E2"/>
    <w:rsid w:val="00DF03A2"/>
    <w:rsid w:val="00DF2F9D"/>
    <w:rsid w:val="00DF3512"/>
    <w:rsid w:val="00DF7A2C"/>
    <w:rsid w:val="00E011BA"/>
    <w:rsid w:val="00E01F9D"/>
    <w:rsid w:val="00E051C7"/>
    <w:rsid w:val="00E07BB8"/>
    <w:rsid w:val="00E1038F"/>
    <w:rsid w:val="00E11EE2"/>
    <w:rsid w:val="00E14033"/>
    <w:rsid w:val="00E22EF7"/>
    <w:rsid w:val="00E2304B"/>
    <w:rsid w:val="00E24EED"/>
    <w:rsid w:val="00E308D6"/>
    <w:rsid w:val="00E316D9"/>
    <w:rsid w:val="00E3250E"/>
    <w:rsid w:val="00E33E2C"/>
    <w:rsid w:val="00E37449"/>
    <w:rsid w:val="00E430E8"/>
    <w:rsid w:val="00E460DC"/>
    <w:rsid w:val="00E52E02"/>
    <w:rsid w:val="00E540EE"/>
    <w:rsid w:val="00E5499E"/>
    <w:rsid w:val="00E55504"/>
    <w:rsid w:val="00E55DE6"/>
    <w:rsid w:val="00E55ECC"/>
    <w:rsid w:val="00E6032E"/>
    <w:rsid w:val="00E60637"/>
    <w:rsid w:val="00E6065A"/>
    <w:rsid w:val="00E62C63"/>
    <w:rsid w:val="00E66C6D"/>
    <w:rsid w:val="00E71355"/>
    <w:rsid w:val="00E73851"/>
    <w:rsid w:val="00E80848"/>
    <w:rsid w:val="00E83835"/>
    <w:rsid w:val="00E87C1D"/>
    <w:rsid w:val="00E903F1"/>
    <w:rsid w:val="00E9044A"/>
    <w:rsid w:val="00E93C0B"/>
    <w:rsid w:val="00E96A10"/>
    <w:rsid w:val="00EA1997"/>
    <w:rsid w:val="00EA6A98"/>
    <w:rsid w:val="00EA774A"/>
    <w:rsid w:val="00EB6BCF"/>
    <w:rsid w:val="00EC209F"/>
    <w:rsid w:val="00EC293E"/>
    <w:rsid w:val="00EC3C22"/>
    <w:rsid w:val="00EC43B7"/>
    <w:rsid w:val="00EC67ED"/>
    <w:rsid w:val="00EC7851"/>
    <w:rsid w:val="00ED0911"/>
    <w:rsid w:val="00ED2FCF"/>
    <w:rsid w:val="00ED337C"/>
    <w:rsid w:val="00ED6FE4"/>
    <w:rsid w:val="00ED7C54"/>
    <w:rsid w:val="00EE5F07"/>
    <w:rsid w:val="00EF193A"/>
    <w:rsid w:val="00EF23AD"/>
    <w:rsid w:val="00F0034A"/>
    <w:rsid w:val="00F00C10"/>
    <w:rsid w:val="00F03256"/>
    <w:rsid w:val="00F03D91"/>
    <w:rsid w:val="00F04965"/>
    <w:rsid w:val="00F04D8D"/>
    <w:rsid w:val="00F04E86"/>
    <w:rsid w:val="00F05622"/>
    <w:rsid w:val="00F063E9"/>
    <w:rsid w:val="00F1144B"/>
    <w:rsid w:val="00F12C3B"/>
    <w:rsid w:val="00F13846"/>
    <w:rsid w:val="00F146CB"/>
    <w:rsid w:val="00F16A6C"/>
    <w:rsid w:val="00F1753B"/>
    <w:rsid w:val="00F22954"/>
    <w:rsid w:val="00F2332E"/>
    <w:rsid w:val="00F246AA"/>
    <w:rsid w:val="00F33472"/>
    <w:rsid w:val="00F3438A"/>
    <w:rsid w:val="00F34396"/>
    <w:rsid w:val="00F34654"/>
    <w:rsid w:val="00F36A61"/>
    <w:rsid w:val="00F36EB8"/>
    <w:rsid w:val="00F378F5"/>
    <w:rsid w:val="00F444A2"/>
    <w:rsid w:val="00F44F1F"/>
    <w:rsid w:val="00F4569B"/>
    <w:rsid w:val="00F46990"/>
    <w:rsid w:val="00F50327"/>
    <w:rsid w:val="00F52DCA"/>
    <w:rsid w:val="00F5746A"/>
    <w:rsid w:val="00F57945"/>
    <w:rsid w:val="00F60575"/>
    <w:rsid w:val="00F611BC"/>
    <w:rsid w:val="00F61C2F"/>
    <w:rsid w:val="00F65114"/>
    <w:rsid w:val="00F66A5B"/>
    <w:rsid w:val="00F66D72"/>
    <w:rsid w:val="00F74767"/>
    <w:rsid w:val="00F764DC"/>
    <w:rsid w:val="00F80AFF"/>
    <w:rsid w:val="00F80C6C"/>
    <w:rsid w:val="00F8453A"/>
    <w:rsid w:val="00F87714"/>
    <w:rsid w:val="00F87D0B"/>
    <w:rsid w:val="00F90BB2"/>
    <w:rsid w:val="00F914F3"/>
    <w:rsid w:val="00F91D62"/>
    <w:rsid w:val="00FA72F5"/>
    <w:rsid w:val="00FB09F4"/>
    <w:rsid w:val="00FB1764"/>
    <w:rsid w:val="00FB1A90"/>
    <w:rsid w:val="00FC72DD"/>
    <w:rsid w:val="00FC758A"/>
    <w:rsid w:val="00FC7BD0"/>
    <w:rsid w:val="00FD2733"/>
    <w:rsid w:val="00FD5344"/>
    <w:rsid w:val="00FD7555"/>
    <w:rsid w:val="00FD7BF0"/>
    <w:rsid w:val="00FE0FB2"/>
    <w:rsid w:val="00FE14C0"/>
    <w:rsid w:val="00FE2CB1"/>
    <w:rsid w:val="00FE717D"/>
    <w:rsid w:val="00FE7DAB"/>
    <w:rsid w:val="00FF04EB"/>
    <w:rsid w:val="00FF1017"/>
    <w:rsid w:val="00FF2690"/>
    <w:rsid w:val="00FF31CF"/>
    <w:rsid w:val="00FF4036"/>
    <w:rsid w:val="00FF4EDD"/>
    <w:rsid w:val="00FF559B"/>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DF85"/>
  <w15:chartTrackingRefBased/>
  <w15:docId w15:val="{A2D22F17-95B5-463D-BF38-7556D87C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1DF"/>
    <w:pPr>
      <w:spacing w:before="100" w:beforeAutospacing="1" w:after="100" w:afterAutospacing="1"/>
    </w:pPr>
  </w:style>
  <w:style w:type="paragraph" w:styleId="NoSpacing">
    <w:name w:val="No Spacing"/>
    <w:uiPriority w:val="1"/>
    <w:qFormat/>
    <w:rsid w:val="003F1CE6"/>
    <w:pPr>
      <w:spacing w:after="0" w:line="240" w:lineRule="auto"/>
    </w:pPr>
  </w:style>
  <w:style w:type="paragraph" w:styleId="ListParagraph">
    <w:name w:val="List Paragraph"/>
    <w:basedOn w:val="Normal"/>
    <w:uiPriority w:val="34"/>
    <w:qFormat/>
    <w:rsid w:val="00693A51"/>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523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0426">
      <w:bodyDiv w:val="1"/>
      <w:marLeft w:val="0"/>
      <w:marRight w:val="0"/>
      <w:marTop w:val="0"/>
      <w:marBottom w:val="0"/>
      <w:divBdr>
        <w:top w:val="none" w:sz="0" w:space="0" w:color="auto"/>
        <w:left w:val="none" w:sz="0" w:space="0" w:color="auto"/>
        <w:bottom w:val="none" w:sz="0" w:space="0" w:color="auto"/>
        <w:right w:val="none" w:sz="0" w:space="0" w:color="auto"/>
      </w:divBdr>
    </w:div>
    <w:div w:id="79572235">
      <w:bodyDiv w:val="1"/>
      <w:marLeft w:val="0"/>
      <w:marRight w:val="0"/>
      <w:marTop w:val="0"/>
      <w:marBottom w:val="0"/>
      <w:divBdr>
        <w:top w:val="none" w:sz="0" w:space="0" w:color="auto"/>
        <w:left w:val="none" w:sz="0" w:space="0" w:color="auto"/>
        <w:bottom w:val="none" w:sz="0" w:space="0" w:color="auto"/>
        <w:right w:val="none" w:sz="0" w:space="0" w:color="auto"/>
      </w:divBdr>
    </w:div>
    <w:div w:id="91509683">
      <w:bodyDiv w:val="1"/>
      <w:marLeft w:val="0"/>
      <w:marRight w:val="0"/>
      <w:marTop w:val="0"/>
      <w:marBottom w:val="0"/>
      <w:divBdr>
        <w:top w:val="none" w:sz="0" w:space="0" w:color="auto"/>
        <w:left w:val="none" w:sz="0" w:space="0" w:color="auto"/>
        <w:bottom w:val="none" w:sz="0" w:space="0" w:color="auto"/>
        <w:right w:val="none" w:sz="0" w:space="0" w:color="auto"/>
      </w:divBdr>
    </w:div>
    <w:div w:id="116411752">
      <w:bodyDiv w:val="1"/>
      <w:marLeft w:val="0"/>
      <w:marRight w:val="0"/>
      <w:marTop w:val="0"/>
      <w:marBottom w:val="0"/>
      <w:divBdr>
        <w:top w:val="none" w:sz="0" w:space="0" w:color="auto"/>
        <w:left w:val="none" w:sz="0" w:space="0" w:color="auto"/>
        <w:bottom w:val="none" w:sz="0" w:space="0" w:color="auto"/>
        <w:right w:val="none" w:sz="0" w:space="0" w:color="auto"/>
      </w:divBdr>
    </w:div>
    <w:div w:id="438568478">
      <w:bodyDiv w:val="1"/>
      <w:marLeft w:val="0"/>
      <w:marRight w:val="0"/>
      <w:marTop w:val="0"/>
      <w:marBottom w:val="0"/>
      <w:divBdr>
        <w:top w:val="none" w:sz="0" w:space="0" w:color="auto"/>
        <w:left w:val="none" w:sz="0" w:space="0" w:color="auto"/>
        <w:bottom w:val="none" w:sz="0" w:space="0" w:color="auto"/>
        <w:right w:val="none" w:sz="0" w:space="0" w:color="auto"/>
      </w:divBdr>
    </w:div>
    <w:div w:id="753554160">
      <w:bodyDiv w:val="1"/>
      <w:marLeft w:val="0"/>
      <w:marRight w:val="0"/>
      <w:marTop w:val="0"/>
      <w:marBottom w:val="0"/>
      <w:divBdr>
        <w:top w:val="none" w:sz="0" w:space="0" w:color="auto"/>
        <w:left w:val="none" w:sz="0" w:space="0" w:color="auto"/>
        <w:bottom w:val="none" w:sz="0" w:space="0" w:color="auto"/>
        <w:right w:val="none" w:sz="0" w:space="0" w:color="auto"/>
      </w:divBdr>
    </w:div>
    <w:div w:id="932318322">
      <w:bodyDiv w:val="1"/>
      <w:marLeft w:val="0"/>
      <w:marRight w:val="0"/>
      <w:marTop w:val="0"/>
      <w:marBottom w:val="0"/>
      <w:divBdr>
        <w:top w:val="none" w:sz="0" w:space="0" w:color="auto"/>
        <w:left w:val="none" w:sz="0" w:space="0" w:color="auto"/>
        <w:bottom w:val="none" w:sz="0" w:space="0" w:color="auto"/>
        <w:right w:val="none" w:sz="0" w:space="0" w:color="auto"/>
      </w:divBdr>
    </w:div>
    <w:div w:id="1025249427">
      <w:bodyDiv w:val="1"/>
      <w:marLeft w:val="0"/>
      <w:marRight w:val="0"/>
      <w:marTop w:val="0"/>
      <w:marBottom w:val="0"/>
      <w:divBdr>
        <w:top w:val="none" w:sz="0" w:space="0" w:color="auto"/>
        <w:left w:val="none" w:sz="0" w:space="0" w:color="auto"/>
        <w:bottom w:val="none" w:sz="0" w:space="0" w:color="auto"/>
        <w:right w:val="none" w:sz="0" w:space="0" w:color="auto"/>
      </w:divBdr>
    </w:div>
    <w:div w:id="1138302523">
      <w:bodyDiv w:val="1"/>
      <w:marLeft w:val="0"/>
      <w:marRight w:val="0"/>
      <w:marTop w:val="0"/>
      <w:marBottom w:val="0"/>
      <w:divBdr>
        <w:top w:val="none" w:sz="0" w:space="0" w:color="auto"/>
        <w:left w:val="none" w:sz="0" w:space="0" w:color="auto"/>
        <w:bottom w:val="none" w:sz="0" w:space="0" w:color="auto"/>
        <w:right w:val="none" w:sz="0" w:space="0" w:color="auto"/>
      </w:divBdr>
    </w:div>
    <w:div w:id="1163395878">
      <w:bodyDiv w:val="1"/>
      <w:marLeft w:val="0"/>
      <w:marRight w:val="0"/>
      <w:marTop w:val="0"/>
      <w:marBottom w:val="0"/>
      <w:divBdr>
        <w:top w:val="none" w:sz="0" w:space="0" w:color="auto"/>
        <w:left w:val="none" w:sz="0" w:space="0" w:color="auto"/>
        <w:bottom w:val="none" w:sz="0" w:space="0" w:color="auto"/>
        <w:right w:val="none" w:sz="0" w:space="0" w:color="auto"/>
      </w:divBdr>
    </w:div>
    <w:div w:id="1213495355">
      <w:bodyDiv w:val="1"/>
      <w:marLeft w:val="0"/>
      <w:marRight w:val="0"/>
      <w:marTop w:val="0"/>
      <w:marBottom w:val="0"/>
      <w:divBdr>
        <w:top w:val="none" w:sz="0" w:space="0" w:color="auto"/>
        <w:left w:val="none" w:sz="0" w:space="0" w:color="auto"/>
        <w:bottom w:val="none" w:sz="0" w:space="0" w:color="auto"/>
        <w:right w:val="none" w:sz="0" w:space="0" w:color="auto"/>
      </w:divBdr>
    </w:div>
    <w:div w:id="1323118747">
      <w:bodyDiv w:val="1"/>
      <w:marLeft w:val="0"/>
      <w:marRight w:val="0"/>
      <w:marTop w:val="0"/>
      <w:marBottom w:val="0"/>
      <w:divBdr>
        <w:top w:val="none" w:sz="0" w:space="0" w:color="auto"/>
        <w:left w:val="none" w:sz="0" w:space="0" w:color="auto"/>
        <w:bottom w:val="none" w:sz="0" w:space="0" w:color="auto"/>
        <w:right w:val="none" w:sz="0" w:space="0" w:color="auto"/>
      </w:divBdr>
    </w:div>
    <w:div w:id="1580673606">
      <w:bodyDiv w:val="1"/>
      <w:marLeft w:val="0"/>
      <w:marRight w:val="0"/>
      <w:marTop w:val="0"/>
      <w:marBottom w:val="0"/>
      <w:divBdr>
        <w:top w:val="none" w:sz="0" w:space="0" w:color="auto"/>
        <w:left w:val="none" w:sz="0" w:space="0" w:color="auto"/>
        <w:bottom w:val="none" w:sz="0" w:space="0" w:color="auto"/>
        <w:right w:val="none" w:sz="0" w:space="0" w:color="auto"/>
      </w:divBdr>
    </w:div>
    <w:div w:id="1601058858">
      <w:bodyDiv w:val="1"/>
      <w:marLeft w:val="0"/>
      <w:marRight w:val="0"/>
      <w:marTop w:val="0"/>
      <w:marBottom w:val="0"/>
      <w:divBdr>
        <w:top w:val="none" w:sz="0" w:space="0" w:color="auto"/>
        <w:left w:val="none" w:sz="0" w:space="0" w:color="auto"/>
        <w:bottom w:val="none" w:sz="0" w:space="0" w:color="auto"/>
        <w:right w:val="none" w:sz="0" w:space="0" w:color="auto"/>
      </w:divBdr>
    </w:div>
    <w:div w:id="1763144934">
      <w:bodyDiv w:val="1"/>
      <w:marLeft w:val="0"/>
      <w:marRight w:val="0"/>
      <w:marTop w:val="0"/>
      <w:marBottom w:val="0"/>
      <w:divBdr>
        <w:top w:val="none" w:sz="0" w:space="0" w:color="auto"/>
        <w:left w:val="none" w:sz="0" w:space="0" w:color="auto"/>
        <w:bottom w:val="none" w:sz="0" w:space="0" w:color="auto"/>
        <w:right w:val="none" w:sz="0" w:space="0" w:color="auto"/>
      </w:divBdr>
    </w:div>
    <w:div w:id="2017808925">
      <w:bodyDiv w:val="1"/>
      <w:marLeft w:val="0"/>
      <w:marRight w:val="0"/>
      <w:marTop w:val="0"/>
      <w:marBottom w:val="0"/>
      <w:divBdr>
        <w:top w:val="none" w:sz="0" w:space="0" w:color="auto"/>
        <w:left w:val="none" w:sz="0" w:space="0" w:color="auto"/>
        <w:bottom w:val="none" w:sz="0" w:space="0" w:color="auto"/>
        <w:right w:val="none" w:sz="0" w:space="0" w:color="auto"/>
      </w:divBdr>
    </w:div>
    <w:div w:id="21106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 Mae - (ssmith)</dc:creator>
  <cp:keywords/>
  <dc:description/>
  <cp:lastModifiedBy>Smith, S Mae - (ssmith)</cp:lastModifiedBy>
  <cp:revision>2</cp:revision>
  <dcterms:created xsi:type="dcterms:W3CDTF">2023-05-26T17:05:00Z</dcterms:created>
  <dcterms:modified xsi:type="dcterms:W3CDTF">2023-05-26T17:05:00Z</dcterms:modified>
</cp:coreProperties>
</file>